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969E" w14:textId="77777777" w:rsidR="00EE7F4B" w:rsidRPr="00EE7F4B" w:rsidRDefault="00EE7F4B" w:rsidP="00EE7F4B">
      <w:pPr>
        <w:jc w:val="center"/>
        <w:rPr>
          <w:b/>
        </w:rPr>
      </w:pPr>
      <w:r w:rsidRPr="00EE7F4B">
        <w:rPr>
          <w:b/>
        </w:rPr>
        <w:t>OVEREENKOMST ONBETAALD OUDERSCHAPSVERLOF</w:t>
      </w:r>
    </w:p>
    <w:p w14:paraId="5B7F16B2"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Naam</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t xml:space="preserve">: </w:t>
      </w:r>
      <w:sdt>
        <w:sdtPr>
          <w:rPr>
            <w:rFonts w:eastAsia="Times New Roman" w:cs="Arial"/>
            <w:lang w:eastAsia="nl-NL"/>
          </w:rPr>
          <w:id w:val="812683656"/>
          <w:placeholder>
            <w:docPart w:val="DC3677A4C77E4C0E867DCC215DCD98F1"/>
          </w:placeholder>
          <w:showingPlcHdr/>
        </w:sdtPr>
        <w:sdtEndPr/>
        <w:sdtContent>
          <w:r w:rsidRPr="00EE7F4B">
            <w:rPr>
              <w:rFonts w:eastAsia="Times New Roman" w:cs="Arial"/>
              <w:color w:val="FF0000"/>
              <w:lang w:eastAsia="nl-NL"/>
            </w:rPr>
            <w:t>Voer de naam van de werkgever in</w:t>
          </w:r>
        </w:sdtContent>
      </w:sdt>
      <w:r w:rsidRPr="00EE7F4B">
        <w:rPr>
          <w:rFonts w:eastAsia="Times New Roman" w:cs="Arial"/>
          <w:lang w:eastAsia="nl-NL"/>
        </w:rPr>
        <w:tab/>
      </w:r>
      <w:r w:rsidRPr="00EE7F4B">
        <w:rPr>
          <w:rFonts w:eastAsia="Times New Roman" w:cs="Arial"/>
          <w:lang w:eastAsia="nl-NL"/>
        </w:rPr>
        <w:tab/>
      </w:r>
    </w:p>
    <w:p w14:paraId="359688B3"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Adres</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t xml:space="preserve">: </w:t>
      </w:r>
      <w:sdt>
        <w:sdtPr>
          <w:rPr>
            <w:rFonts w:eastAsia="Times New Roman" w:cs="Arial"/>
            <w:lang w:eastAsia="nl-NL"/>
          </w:rPr>
          <w:id w:val="64457925"/>
          <w:placeholder>
            <w:docPart w:val="8CCA8D4BB68B4C038167E09209B42077"/>
          </w:placeholder>
          <w:showingPlcHdr/>
        </w:sdtPr>
        <w:sdtEndPr/>
        <w:sdtContent>
          <w:r w:rsidRPr="00EE7F4B">
            <w:rPr>
              <w:rFonts w:eastAsia="Times New Roman" w:cs="Arial"/>
              <w:color w:val="FF0000"/>
              <w:lang w:eastAsia="nl-NL"/>
            </w:rPr>
            <w:t>Adres werkgever</w:t>
          </w:r>
        </w:sdtContent>
      </w:sdt>
    </w:p>
    <w:p w14:paraId="6B07134A"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Plaats</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t xml:space="preserve">: </w:t>
      </w:r>
      <w:sdt>
        <w:sdtPr>
          <w:rPr>
            <w:rFonts w:eastAsia="Times New Roman" w:cs="Arial"/>
            <w:lang w:eastAsia="nl-NL"/>
          </w:rPr>
          <w:id w:val="-1319960948"/>
          <w:placeholder>
            <w:docPart w:val="D2C8309DFEDC446EB43A9EAE28B2DBEC"/>
          </w:placeholder>
          <w:showingPlcHdr/>
        </w:sdtPr>
        <w:sdtEndPr/>
        <w:sdtContent>
          <w:r w:rsidRPr="00EE7F4B">
            <w:rPr>
              <w:rFonts w:eastAsia="Times New Roman" w:cs="Arial"/>
              <w:color w:val="FF0000"/>
              <w:lang w:eastAsia="nl-NL"/>
            </w:rPr>
            <w:t>Plaats werkgever</w:t>
          </w:r>
        </w:sdtContent>
      </w:sdt>
    </w:p>
    <w:p w14:paraId="4B585F8C"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p>
    <w:p w14:paraId="18566916"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en</w:t>
      </w:r>
    </w:p>
    <w:p w14:paraId="460A21B2"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p>
    <w:p w14:paraId="0DBB860E"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Naam</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004A2FCC">
        <w:rPr>
          <w:rFonts w:eastAsia="Times New Roman" w:cs="Arial"/>
          <w:lang w:eastAsia="nl-NL"/>
        </w:rPr>
        <w:tab/>
      </w:r>
      <w:r w:rsidRPr="00EE7F4B">
        <w:rPr>
          <w:rFonts w:eastAsia="Times New Roman" w:cs="Arial"/>
          <w:lang w:eastAsia="nl-NL"/>
        </w:rPr>
        <w:t xml:space="preserve">: </w:t>
      </w:r>
      <w:sdt>
        <w:sdtPr>
          <w:rPr>
            <w:rFonts w:eastAsia="Times New Roman" w:cs="Arial"/>
            <w:lang w:eastAsia="nl-NL"/>
          </w:rPr>
          <w:id w:val="1751695273"/>
          <w:placeholder>
            <w:docPart w:val="FD547B06A15646A58C63BA3C5DE61765"/>
          </w:placeholder>
          <w:showingPlcHdr/>
        </w:sdtPr>
        <w:sdtEndPr/>
        <w:sdtContent>
          <w:r w:rsidRPr="00EE7F4B">
            <w:rPr>
              <w:rFonts w:cs="Times New Roman"/>
              <w:color w:val="FF0000"/>
              <w:lang w:eastAsia="nl-NL"/>
            </w:rPr>
            <w:t>Naam werknemer</w:t>
          </w:r>
        </w:sdtContent>
      </w:sdt>
      <w:r w:rsidR="004A2FCC">
        <w:rPr>
          <w:rFonts w:eastAsia="Times New Roman" w:cs="Arial"/>
          <w:lang w:eastAsia="nl-NL"/>
        </w:rPr>
        <w:tab/>
      </w:r>
      <w:r w:rsidR="004A2FCC">
        <w:rPr>
          <w:rFonts w:eastAsia="Times New Roman" w:cs="Arial"/>
          <w:lang w:eastAsia="nl-NL"/>
        </w:rPr>
        <w:tab/>
      </w:r>
      <w:r w:rsidR="004A2FCC">
        <w:rPr>
          <w:rFonts w:eastAsia="Times New Roman" w:cs="Arial"/>
          <w:lang w:eastAsia="nl-NL"/>
        </w:rPr>
        <w:tab/>
      </w:r>
    </w:p>
    <w:p w14:paraId="6E127923"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Adres</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004A2FCC">
        <w:rPr>
          <w:rFonts w:eastAsia="Times New Roman" w:cs="Arial"/>
          <w:lang w:eastAsia="nl-NL"/>
        </w:rPr>
        <w:tab/>
      </w:r>
      <w:r w:rsidRPr="00EE7F4B">
        <w:rPr>
          <w:rFonts w:eastAsia="Times New Roman" w:cs="Arial"/>
          <w:lang w:eastAsia="nl-NL"/>
        </w:rPr>
        <w:t xml:space="preserve">: </w:t>
      </w:r>
      <w:sdt>
        <w:sdtPr>
          <w:rPr>
            <w:rFonts w:eastAsia="Times New Roman" w:cs="Arial"/>
            <w:lang w:eastAsia="nl-NL"/>
          </w:rPr>
          <w:id w:val="250174234"/>
          <w:placeholder>
            <w:docPart w:val="6811E5E505B141F0A81C781E5A3D00D5"/>
          </w:placeholder>
          <w:showingPlcHdr/>
        </w:sdtPr>
        <w:sdtEndPr/>
        <w:sdtContent>
          <w:r w:rsidRPr="00EE7F4B">
            <w:rPr>
              <w:rFonts w:cs="Times New Roman"/>
              <w:color w:val="FF0000"/>
              <w:lang w:eastAsia="nl-NL"/>
            </w:rPr>
            <w:t>Adres werknemer</w:t>
          </w:r>
        </w:sdtContent>
      </w:sdt>
    </w:p>
    <w:p w14:paraId="55BE1A71"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Plaats</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004A2FCC">
        <w:rPr>
          <w:rFonts w:eastAsia="Times New Roman" w:cs="Arial"/>
          <w:lang w:eastAsia="nl-NL"/>
        </w:rPr>
        <w:tab/>
      </w:r>
      <w:r w:rsidRPr="00EE7F4B">
        <w:rPr>
          <w:rFonts w:eastAsia="Times New Roman" w:cs="Arial"/>
          <w:lang w:eastAsia="nl-NL"/>
        </w:rPr>
        <w:t xml:space="preserve">: </w:t>
      </w:r>
      <w:sdt>
        <w:sdtPr>
          <w:rPr>
            <w:rFonts w:eastAsia="Times New Roman" w:cs="Arial"/>
            <w:lang w:eastAsia="nl-NL"/>
          </w:rPr>
          <w:id w:val="1564138147"/>
          <w:placeholder>
            <w:docPart w:val="5006DFC7F6E34B06B46984343F67A7CA"/>
          </w:placeholder>
          <w:showingPlcHdr/>
        </w:sdtPr>
        <w:sdtEndPr/>
        <w:sdtContent>
          <w:r w:rsidRPr="00EE7F4B">
            <w:rPr>
              <w:rFonts w:eastAsia="Times New Roman" w:cs="Arial"/>
              <w:color w:val="FF0000"/>
              <w:lang w:eastAsia="nl-NL"/>
            </w:rPr>
            <w:t>Plaats werknemer</w:t>
          </w:r>
        </w:sdtContent>
      </w:sdt>
    </w:p>
    <w:p w14:paraId="79093C16" w14:textId="77777777" w:rsidR="00EE7F4B" w:rsidRPr="00EE7F4B" w:rsidRDefault="00EE7F4B" w:rsidP="00EE7F4B">
      <w:pPr>
        <w:overflowPunct w:val="0"/>
        <w:autoSpaceDE w:val="0"/>
        <w:autoSpaceDN w:val="0"/>
        <w:adjustRightInd w:val="0"/>
        <w:spacing w:after="0" w:line="240" w:lineRule="auto"/>
        <w:jc w:val="both"/>
        <w:rPr>
          <w:rFonts w:eastAsia="Times New Roman" w:cs="Arial"/>
          <w:lang w:eastAsia="nl-NL"/>
        </w:rPr>
      </w:pPr>
      <w:r w:rsidRPr="00EE7F4B">
        <w:rPr>
          <w:rFonts w:eastAsia="Times New Roman" w:cs="Arial"/>
          <w:lang w:eastAsia="nl-NL"/>
        </w:rPr>
        <w:t>Geboortedatum</w:t>
      </w:r>
      <w:r w:rsidRPr="00EE7F4B">
        <w:rPr>
          <w:rFonts w:eastAsia="Times New Roman" w:cs="Arial"/>
          <w:lang w:eastAsia="nl-NL"/>
        </w:rPr>
        <w:tab/>
      </w:r>
      <w:r w:rsidRPr="00EE7F4B">
        <w:rPr>
          <w:rFonts w:eastAsia="Times New Roman" w:cs="Arial"/>
          <w:lang w:eastAsia="nl-NL"/>
        </w:rPr>
        <w:tab/>
      </w:r>
      <w:r w:rsidRPr="00EE7F4B">
        <w:rPr>
          <w:rFonts w:eastAsia="Times New Roman" w:cs="Arial"/>
          <w:lang w:eastAsia="nl-NL"/>
        </w:rPr>
        <w:tab/>
      </w:r>
      <w:r w:rsidR="004A2FCC">
        <w:rPr>
          <w:rFonts w:eastAsia="Times New Roman" w:cs="Arial"/>
          <w:lang w:eastAsia="nl-NL"/>
        </w:rPr>
        <w:tab/>
      </w:r>
      <w:r w:rsidRPr="00EE7F4B">
        <w:rPr>
          <w:rFonts w:eastAsia="Times New Roman" w:cs="Arial"/>
          <w:lang w:eastAsia="nl-NL"/>
        </w:rPr>
        <w:t xml:space="preserve">: </w:t>
      </w:r>
      <w:sdt>
        <w:sdtPr>
          <w:rPr>
            <w:rFonts w:eastAsia="Times New Roman" w:cs="Arial"/>
            <w:lang w:eastAsia="nl-NL"/>
          </w:rPr>
          <w:id w:val="-2144185222"/>
          <w:placeholder>
            <w:docPart w:val="891BD9DF02E44C6280CAE794DC4C3B87"/>
          </w:placeholder>
          <w:showingPlcHdr/>
          <w:date>
            <w:dateFormat w:val="d-M-yyyy"/>
            <w:lid w:val="nl-NL"/>
            <w:storeMappedDataAs w:val="dateTime"/>
            <w:calendar w:val="gregorian"/>
          </w:date>
        </w:sdtPr>
        <w:sdtEndPr/>
        <w:sdtContent>
          <w:r w:rsidRPr="00EE7F4B">
            <w:rPr>
              <w:rFonts w:cs="Times New Roman"/>
              <w:color w:val="FF0000"/>
              <w:lang w:eastAsia="nl-NL"/>
            </w:rPr>
            <w:t>Voer de geboortedatum in</w:t>
          </w:r>
        </w:sdtContent>
      </w:sdt>
    </w:p>
    <w:p w14:paraId="72530C6E" w14:textId="77777777" w:rsidR="00EE7F4B" w:rsidRPr="00EE7F4B" w:rsidRDefault="00EE7F4B" w:rsidP="00EE7F4B">
      <w:pPr>
        <w:overflowPunct w:val="0"/>
        <w:autoSpaceDE w:val="0"/>
        <w:autoSpaceDN w:val="0"/>
        <w:adjustRightInd w:val="0"/>
        <w:spacing w:after="0" w:line="240" w:lineRule="auto"/>
        <w:jc w:val="both"/>
        <w:rPr>
          <w:rFonts w:eastAsia="Times New Roman" w:cs="Times New Roman"/>
          <w:b/>
          <w:lang w:eastAsia="nl-NL"/>
        </w:rPr>
      </w:pPr>
    </w:p>
    <w:p w14:paraId="6A5BFD0F" w14:textId="19AD5169" w:rsidR="00593C09" w:rsidRPr="00593C09" w:rsidRDefault="00593C09" w:rsidP="00593C09">
      <w:pPr>
        <w:tabs>
          <w:tab w:val="left" w:pos="4800"/>
        </w:tabs>
        <w:overflowPunct w:val="0"/>
        <w:autoSpaceDE w:val="0"/>
        <w:autoSpaceDN w:val="0"/>
        <w:adjustRightInd w:val="0"/>
        <w:spacing w:after="0" w:line="240" w:lineRule="auto"/>
        <w:jc w:val="both"/>
        <w:textAlignment w:val="baseline"/>
        <w:rPr>
          <w:rFonts w:eastAsia="Times New Roman" w:cs="Arial"/>
          <w:lang w:eastAsia="nl-NL"/>
        </w:rPr>
      </w:pPr>
      <w:r w:rsidRPr="00593C09">
        <w:rPr>
          <w:rFonts w:eastAsia="Times New Roman" w:cs="Arial"/>
          <w:lang w:eastAsia="nl-NL"/>
        </w:rPr>
        <w:t>In aanvulling op de bestaande arbeidsovereenkomst wordt op verzoek van werknemer een wijziging voor bepaalde tijd overeengekomen</w:t>
      </w:r>
      <w:r>
        <w:rPr>
          <w:rFonts w:eastAsia="Times New Roman" w:cs="Arial"/>
          <w:lang w:eastAsia="nl-NL"/>
        </w:rPr>
        <w:t>, het betreft onbetaald ouderschapsverlof</w:t>
      </w:r>
      <w:r w:rsidRPr="00593C09">
        <w:rPr>
          <w:rFonts w:eastAsia="Times New Roman" w:cs="Arial"/>
          <w:lang w:eastAsia="nl-NL"/>
        </w:rPr>
        <w:t xml:space="preserve">. </w:t>
      </w:r>
    </w:p>
    <w:p w14:paraId="6608061C" w14:textId="77777777" w:rsidR="00593C09" w:rsidRPr="00593C09" w:rsidRDefault="00593C09" w:rsidP="00593C09">
      <w:pPr>
        <w:overflowPunct w:val="0"/>
        <w:autoSpaceDE w:val="0"/>
        <w:autoSpaceDN w:val="0"/>
        <w:adjustRightInd w:val="0"/>
        <w:spacing w:after="0" w:line="360" w:lineRule="auto"/>
        <w:jc w:val="both"/>
        <w:rPr>
          <w:rFonts w:eastAsia="Times New Roman" w:cs="Arial"/>
          <w:lang w:eastAsia="nl-NL"/>
        </w:rPr>
      </w:pPr>
    </w:p>
    <w:p w14:paraId="21C6A720" w14:textId="3DF0A21A" w:rsidR="00EE7F4B" w:rsidRDefault="00EE7F4B" w:rsidP="00593C09">
      <w:pPr>
        <w:ind w:left="705" w:hanging="705"/>
      </w:pPr>
      <w:r>
        <w:t>1.</w:t>
      </w:r>
      <w:r>
        <w:tab/>
        <w:t xml:space="preserve">Werknemer geniet onbetaald ouderschapsverlof van </w:t>
      </w:r>
      <w:sdt>
        <w:sdtPr>
          <w:rPr>
            <w:color w:val="FF0000"/>
          </w:rPr>
          <w:id w:val="-1860963851"/>
          <w:placeholder>
            <w:docPart w:val="DefaultPlaceholder_-1854013438"/>
          </w:placeholder>
          <w:date>
            <w:dateFormat w:val="d-M-yyyy"/>
            <w:lid w:val="nl-NL"/>
            <w:storeMappedDataAs w:val="dateTime"/>
            <w:calendar w:val="gregorian"/>
          </w:date>
        </w:sdtPr>
        <w:sdtEndPr/>
        <w:sdtContent>
          <w:r w:rsidRPr="00EE7F4B">
            <w:rPr>
              <w:color w:val="FF0000"/>
            </w:rPr>
            <w:t>datum</w:t>
          </w:r>
        </w:sdtContent>
      </w:sdt>
      <w:r>
        <w:t xml:space="preserve"> tot en met </w:t>
      </w:r>
      <w:sdt>
        <w:sdtPr>
          <w:rPr>
            <w:color w:val="FF0000"/>
          </w:rPr>
          <w:id w:val="840125299"/>
          <w:placeholder>
            <w:docPart w:val="DefaultPlaceholder_-1854013438"/>
          </w:placeholder>
          <w:date>
            <w:dateFormat w:val="d-M-yyyy"/>
            <w:lid w:val="nl-NL"/>
            <w:storeMappedDataAs w:val="dateTime"/>
            <w:calendar w:val="gregorian"/>
          </w:date>
        </w:sdtPr>
        <w:sdtEndPr/>
        <w:sdtContent>
          <w:r w:rsidRPr="00EE7F4B">
            <w:rPr>
              <w:color w:val="FF0000"/>
            </w:rPr>
            <w:t>datum</w:t>
          </w:r>
        </w:sdtContent>
      </w:sdt>
      <w:r>
        <w:t xml:space="preserve"> waarbij de </w:t>
      </w:r>
      <w:r w:rsidR="00593C09">
        <w:t>`</w:t>
      </w:r>
      <w:r w:rsidR="00593C09">
        <w:tab/>
      </w:r>
      <w:r>
        <w:t xml:space="preserve">werkweek wordt aangepast van </w:t>
      </w:r>
      <w:sdt>
        <w:sdtPr>
          <w:id w:val="-630782504"/>
          <w:placeholder>
            <w:docPart w:val="DefaultPlaceholder_-1854013440"/>
          </w:placeholder>
        </w:sdtPr>
        <w:sdtEndPr/>
        <w:sdtContent>
          <w:r w:rsidRPr="00EE7F4B">
            <w:rPr>
              <w:color w:val="FF0000"/>
            </w:rPr>
            <w:t>vul aantal uren in van huidig dienstverband</w:t>
          </w:r>
        </w:sdtContent>
      </w:sdt>
      <w:r>
        <w:t xml:space="preserve"> uur per week naar  </w:t>
      </w:r>
      <w:sdt>
        <w:sdtPr>
          <w:id w:val="77714532"/>
          <w:placeholder>
            <w:docPart w:val="DefaultPlaceholder_-1854013440"/>
          </w:placeholder>
        </w:sdtPr>
        <w:sdtEndPr/>
        <w:sdtContent>
          <w:r w:rsidRPr="00EE7F4B">
            <w:rPr>
              <w:color w:val="FF0000"/>
            </w:rPr>
            <w:t>vul het nieuwe aantal uren in</w:t>
          </w:r>
        </w:sdtContent>
      </w:sdt>
      <w:r>
        <w:t xml:space="preserve"> uur per week.</w:t>
      </w:r>
    </w:p>
    <w:p w14:paraId="5D06430D" w14:textId="53878CB2" w:rsidR="00EE7F4B" w:rsidRDefault="00EE7F4B" w:rsidP="00EE7F4B">
      <w:r>
        <w:t>2.</w:t>
      </w:r>
      <w:r>
        <w:tab/>
        <w:t xml:space="preserve">Het brutoloon zal in de bovengenoemde periode € </w:t>
      </w:r>
      <w:sdt>
        <w:sdtPr>
          <w:id w:val="1765958205"/>
          <w:placeholder>
            <w:docPart w:val="DefaultPlaceholder_-1854013440"/>
          </w:placeholder>
        </w:sdtPr>
        <w:sdtEndPr/>
        <w:sdtContent>
          <w:r w:rsidRPr="00EE7F4B">
            <w:rPr>
              <w:color w:val="FF0000"/>
            </w:rPr>
            <w:t>vul het periodeloon in</w:t>
          </w:r>
        </w:sdtContent>
      </w:sdt>
      <w:r>
        <w:t xml:space="preserve"> per </w:t>
      </w:r>
      <w:sdt>
        <w:sdtPr>
          <w:rPr>
            <w:color w:val="FF0000"/>
          </w:rPr>
          <w:alias w:val="loonperiode"/>
          <w:tag w:val="loonperiode"/>
          <w:id w:val="1615794313"/>
          <w:placeholder>
            <w:docPart w:val="DefaultPlaceholder_-1854013439"/>
          </w:placeholder>
          <w:comboBox>
            <w:listItem w:value="Kies een item."/>
            <w:listItem w:displayText="week" w:value="week"/>
            <w:listItem w:displayText="4-weken" w:value="4-weken"/>
            <w:listItem w:displayText="maand" w:value="maand"/>
          </w:comboBox>
        </w:sdtPr>
        <w:sdtEndPr/>
        <w:sdtContent>
          <w:r w:rsidRPr="00EE7F4B">
            <w:rPr>
              <w:color w:val="FF0000"/>
            </w:rPr>
            <w:t>maak een keuze</w:t>
          </w:r>
        </w:sdtContent>
      </w:sdt>
      <w:r>
        <w:t xml:space="preserve"> </w:t>
      </w:r>
      <w:r w:rsidR="00593C09">
        <w:tab/>
      </w:r>
      <w:r>
        <w:t xml:space="preserve">gaan bedragen voor een </w:t>
      </w:r>
      <w:sdt>
        <w:sdtPr>
          <w:id w:val="1239289687"/>
          <w:placeholder>
            <w:docPart w:val="DefaultPlaceholder_-1854013440"/>
          </w:placeholder>
        </w:sdtPr>
        <w:sdtEndPr/>
        <w:sdtContent>
          <w:r w:rsidRPr="00EE7F4B">
            <w:rPr>
              <w:color w:val="FF0000"/>
            </w:rPr>
            <w:t>vul het nieuwe aantal uren per week in</w:t>
          </w:r>
        </w:sdtContent>
      </w:sdt>
      <w:r>
        <w:t>-</w:t>
      </w:r>
      <w:proofErr w:type="spellStart"/>
      <w:r>
        <w:t>urige</w:t>
      </w:r>
      <w:proofErr w:type="spellEnd"/>
      <w:r>
        <w:t xml:space="preserve"> werkweek.</w:t>
      </w:r>
    </w:p>
    <w:p w14:paraId="54472E0D" w14:textId="77777777" w:rsidR="00EE7F4B" w:rsidRDefault="00EE7F4B" w:rsidP="00593C09">
      <w:pPr>
        <w:ind w:left="705" w:hanging="705"/>
      </w:pPr>
      <w:r>
        <w:t>3.</w:t>
      </w:r>
      <w:r>
        <w:tab/>
        <w:t>Het opnemen van onbetaald verlof heeft geen gevolgen voor het dienstverband van werknemer.</w:t>
      </w:r>
    </w:p>
    <w:p w14:paraId="49BE8AE1" w14:textId="77777777" w:rsidR="00EE7F4B" w:rsidRDefault="00EE7F4B" w:rsidP="00593C09">
      <w:pPr>
        <w:ind w:left="705" w:hanging="705"/>
      </w:pPr>
      <w:r>
        <w:t>4.</w:t>
      </w:r>
      <w:r>
        <w:tab/>
        <w:t>Werknemer meldt zich twee weken voor het bereiken van de afgesproken einddatum van het verlof bij werkgever. Bij dit contact zullen afspraken worden gemaakt over de terugkeer van werknemer in het bedrijf.</w:t>
      </w:r>
    </w:p>
    <w:p w14:paraId="2DE2B1A1" w14:textId="77777777" w:rsidR="00EE7F4B" w:rsidRDefault="00EE7F4B" w:rsidP="00593C09">
      <w:pPr>
        <w:ind w:left="705" w:hanging="705"/>
      </w:pPr>
      <w:r>
        <w:t>5.</w:t>
      </w:r>
      <w:r>
        <w:tab/>
        <w:t>Bij werkhervatting blijft de inschaling van de werknemer hetzelfde als voorafgaand aan het onbetaalde ouderschapsverlof.</w:t>
      </w:r>
    </w:p>
    <w:p w14:paraId="6CC549CC" w14:textId="77777777" w:rsidR="00EE7F4B" w:rsidRDefault="00EE7F4B" w:rsidP="00593C09">
      <w:pPr>
        <w:ind w:left="705" w:hanging="705"/>
      </w:pPr>
      <w:r>
        <w:t>6.</w:t>
      </w:r>
      <w:r>
        <w:tab/>
        <w:t>Tijdens het onbetaald ouderschapsverlof vindt er geen opbouw plaats van vakantie- en atv-dagen en vakantiegeld.</w:t>
      </w:r>
    </w:p>
    <w:p w14:paraId="67AD0EEB" w14:textId="77777777" w:rsidR="00EE7F4B" w:rsidRDefault="00EE7F4B" w:rsidP="00593C09">
      <w:pPr>
        <w:ind w:left="705" w:hanging="705"/>
      </w:pPr>
      <w:r>
        <w:t>7.</w:t>
      </w:r>
      <w:r>
        <w:tab/>
        <w:t>Tijdens het onbetaald ouderschapsverlof vindt er geen doorbetaling van pensioenpremie plaats over de</w:t>
      </w:r>
      <w:r w:rsidR="00BB4207">
        <w:t xml:space="preserve"> onbetaalde vrije dag</w:t>
      </w:r>
      <w:r>
        <w:t>. Werknemer kan op vrijwillige basis zelf de pensioenopbouw voortzetten.</w:t>
      </w:r>
    </w:p>
    <w:p w14:paraId="17F95DA1" w14:textId="77777777" w:rsidR="00EE7F4B" w:rsidRDefault="00EE7F4B" w:rsidP="00EE7F4B">
      <w:r>
        <w:t xml:space="preserve">Overeengekomen en in tweevoud opgemaakt te </w:t>
      </w:r>
      <w:sdt>
        <w:sdtPr>
          <w:rPr>
            <w:color w:val="FF0000"/>
          </w:rPr>
          <w:id w:val="-1018152112"/>
          <w:placeholder>
            <w:docPart w:val="DefaultPlaceholder_-1854013440"/>
          </w:placeholder>
        </w:sdtPr>
        <w:sdtEndPr/>
        <w:sdtContent>
          <w:r w:rsidRPr="00EE7F4B">
            <w:rPr>
              <w:color w:val="FF0000"/>
            </w:rPr>
            <w:t>plaats</w:t>
          </w:r>
        </w:sdtContent>
      </w:sdt>
      <w:r>
        <w:tab/>
        <w:t xml:space="preserve"> op </w:t>
      </w:r>
      <w:sdt>
        <w:sdtPr>
          <w:rPr>
            <w:color w:val="FF0000"/>
          </w:rPr>
          <w:id w:val="-1375845223"/>
          <w:placeholder>
            <w:docPart w:val="DefaultPlaceholder_-1854013438"/>
          </w:placeholder>
          <w:date>
            <w:dateFormat w:val="d-M-yyyy"/>
            <w:lid w:val="nl-NL"/>
            <w:storeMappedDataAs w:val="dateTime"/>
            <w:calendar w:val="gregorian"/>
          </w:date>
        </w:sdtPr>
        <w:sdtEndPr/>
        <w:sdtContent>
          <w:r w:rsidRPr="00EE7F4B">
            <w:rPr>
              <w:color w:val="FF0000"/>
            </w:rPr>
            <w:t>datum</w:t>
          </w:r>
        </w:sdtContent>
      </w:sdt>
    </w:p>
    <w:p w14:paraId="6ECF8E78" w14:textId="77777777" w:rsidR="00EE7F4B" w:rsidRDefault="00EE7F4B" w:rsidP="00EE7F4B"/>
    <w:p w14:paraId="2B99971E" w14:textId="0535DABE" w:rsidR="00EE7F4B" w:rsidRDefault="00593C09" w:rsidP="00EE7F4B">
      <w:pPr>
        <w:contextualSpacing/>
      </w:pPr>
      <w:r>
        <w:t>Namens w</w:t>
      </w:r>
      <w:r w:rsidR="00EE7F4B">
        <w:t>erkgever</w:t>
      </w:r>
      <w:r>
        <w:t xml:space="preserve"> getekend door</w:t>
      </w:r>
      <w:r w:rsidR="00EE7F4B">
        <w:t>:</w:t>
      </w:r>
      <w:r w:rsidR="00EE7F4B">
        <w:tab/>
      </w:r>
      <w:r w:rsidR="00EE7F4B">
        <w:tab/>
      </w:r>
      <w:r w:rsidR="00EE7F4B">
        <w:tab/>
      </w:r>
      <w:r w:rsidR="00EE7F4B">
        <w:tab/>
      </w:r>
      <w:r w:rsidR="00EE7F4B">
        <w:tab/>
        <w:t>Werknemer:</w:t>
      </w:r>
    </w:p>
    <w:sdt>
      <w:sdtPr>
        <w:rPr>
          <w:color w:val="FF0000"/>
        </w:rPr>
        <w:id w:val="1868089922"/>
        <w:placeholder>
          <w:docPart w:val="E541C7984A5B4C049C51F774829C2FFD"/>
        </w:placeholder>
        <w:showingPlcHdr/>
      </w:sdtPr>
      <w:sdtEndPr>
        <w:rPr>
          <w:color w:val="auto"/>
        </w:rPr>
      </w:sdtEndPr>
      <w:sdtContent>
        <w:p w14:paraId="7E156072" w14:textId="13D5A3B7" w:rsidR="00593C09" w:rsidRDefault="00593C09" w:rsidP="00EE7F4B">
          <w:pPr>
            <w:contextualSpacing/>
          </w:pPr>
          <w:r w:rsidRPr="00593C09">
            <w:rPr>
              <w:color w:val="FF0000"/>
            </w:rPr>
            <w:t>Vul de naam van een tekeningsbevoegde in en laat deze de overeenkomst ondertekenen</w:t>
          </w:r>
        </w:p>
      </w:sdtContent>
    </w:sdt>
    <w:p w14:paraId="3E4727C0" w14:textId="77777777" w:rsidR="00EE7F4B" w:rsidRDefault="00EE7F4B" w:rsidP="00EE7F4B"/>
    <w:p w14:paraId="4ACCC006" w14:textId="77777777" w:rsidR="00EE7F4B" w:rsidRPr="00593C09" w:rsidRDefault="00EE7F4B" w:rsidP="00EE7F4B">
      <w:pPr>
        <w:rPr>
          <w:color w:val="00B050"/>
        </w:rPr>
      </w:pPr>
      <w:r w:rsidRPr="00593C09">
        <w:rPr>
          <w:color w:val="00B050"/>
        </w:rPr>
        <w:t>Onderstaande aanvullende informatie verwijderen uit de overeenkomst:</w:t>
      </w:r>
    </w:p>
    <w:p w14:paraId="2BEF86C4" w14:textId="77777777" w:rsidR="00653436" w:rsidRPr="00593C09" w:rsidRDefault="00EE7F4B" w:rsidP="00EE7F4B">
      <w:pPr>
        <w:rPr>
          <w:color w:val="00B050"/>
        </w:rPr>
      </w:pPr>
      <w:r w:rsidRPr="00593C09">
        <w:rPr>
          <w:color w:val="00B050"/>
        </w:rPr>
        <w:t xml:space="preserve">Neem contact op met BPL Pensioen(050-5224000) om op de juiste wijze in de werkgeversportal te verwerken dat er géén pensioenopbouw plaatsvindt gedurende de periode/verminderde uren tijdens het ouderschapsverlof. Mocht werknemer de pensioenopbouw gedurende de periode/verminderde uren tijdens het ouderschapsverlof willen laten doorlopen, maak hierover duidelijke afspraken in </w:t>
      </w:r>
      <w:r w:rsidRPr="00593C09">
        <w:rPr>
          <w:color w:val="00B050"/>
        </w:rPr>
        <w:lastRenderedPageBreak/>
        <w:t>deze overeenkomst (bijvoorbeeld 50% eigen bijdrage) en zorg eveneens in overleg met BPL Pensioen voor een correcte verwerking van gegevens in de werkgeversportal.</w:t>
      </w:r>
    </w:p>
    <w:p w14:paraId="1F11C5DA" w14:textId="77777777" w:rsidR="00F81525" w:rsidRPr="00593C09" w:rsidRDefault="00F81525" w:rsidP="00EE7F4B">
      <w:pPr>
        <w:rPr>
          <w:color w:val="00B050"/>
        </w:rPr>
      </w:pPr>
    </w:p>
    <w:p w14:paraId="07DFFBF7" w14:textId="77777777" w:rsidR="00F81525" w:rsidRPr="00593C09" w:rsidRDefault="00F81525" w:rsidP="00F81525">
      <w:pPr>
        <w:rPr>
          <w:color w:val="00B050"/>
        </w:rPr>
      </w:pPr>
      <w:r w:rsidRPr="00593C09">
        <w:rPr>
          <w:color w:val="00B050"/>
        </w:rPr>
        <w:t>De belangrijkste voorwaarden voor ouderschapsverlof zijn:</w:t>
      </w:r>
    </w:p>
    <w:p w14:paraId="36D1D5F3" w14:textId="77777777" w:rsidR="00F81525" w:rsidRPr="00593C09" w:rsidRDefault="00F81525" w:rsidP="00F81525">
      <w:pPr>
        <w:pStyle w:val="Lijstalinea"/>
        <w:numPr>
          <w:ilvl w:val="0"/>
          <w:numId w:val="4"/>
        </w:numPr>
        <w:rPr>
          <w:color w:val="00B050"/>
        </w:rPr>
      </w:pPr>
      <w:r w:rsidRPr="00593C09">
        <w:rPr>
          <w:color w:val="00B050"/>
        </w:rPr>
        <w:t>Werknemer kan ouderschapsverlof opnemen voor kinderen tot 8 jaar.</w:t>
      </w:r>
    </w:p>
    <w:p w14:paraId="2B098CFE" w14:textId="77777777" w:rsidR="00F81525" w:rsidRPr="00593C09" w:rsidRDefault="00F81525" w:rsidP="00F81525">
      <w:pPr>
        <w:pStyle w:val="Lijstalinea"/>
        <w:numPr>
          <w:ilvl w:val="0"/>
          <w:numId w:val="4"/>
        </w:numPr>
        <w:rPr>
          <w:color w:val="00B050"/>
        </w:rPr>
      </w:pPr>
      <w:r w:rsidRPr="00593C09">
        <w:rPr>
          <w:color w:val="00B050"/>
        </w:rPr>
        <w:t>Voor elk kind heeft werknemer recht op ouderschapsverlof.</w:t>
      </w:r>
    </w:p>
    <w:p w14:paraId="2872AB37" w14:textId="77777777" w:rsidR="00F81525" w:rsidRPr="00593C09" w:rsidRDefault="00F81525" w:rsidP="00F81525">
      <w:pPr>
        <w:pStyle w:val="Lijstalinea"/>
        <w:numPr>
          <w:ilvl w:val="0"/>
          <w:numId w:val="4"/>
        </w:numPr>
        <w:rPr>
          <w:color w:val="00B050"/>
        </w:rPr>
      </w:pPr>
      <w:r w:rsidRPr="00593C09">
        <w:rPr>
          <w:color w:val="00B050"/>
        </w:rPr>
        <w:t>Werknemer kan voor meerdere kinderen tegelijk ouderschapsverlof opnemen. Werknemer hoeft dus niet eerst het verlof voor 1 kind op te maken.</w:t>
      </w:r>
    </w:p>
    <w:p w14:paraId="521F26A2" w14:textId="77777777" w:rsidR="00F81525" w:rsidRPr="00593C09" w:rsidRDefault="00F81525" w:rsidP="00F81525">
      <w:pPr>
        <w:pStyle w:val="Lijstalinea"/>
        <w:numPr>
          <w:ilvl w:val="0"/>
          <w:numId w:val="4"/>
        </w:numPr>
        <w:rPr>
          <w:color w:val="00B050"/>
        </w:rPr>
      </w:pPr>
      <w:r w:rsidRPr="00593C09">
        <w:rPr>
          <w:color w:val="00B050"/>
        </w:rPr>
        <w:t>Beide ouders hebben recht op ouderschapsverlof.</w:t>
      </w:r>
    </w:p>
    <w:p w14:paraId="101A03E6" w14:textId="77777777" w:rsidR="00F81525" w:rsidRPr="00593C09" w:rsidRDefault="00F81525" w:rsidP="00F81525">
      <w:pPr>
        <w:pStyle w:val="Lijstalinea"/>
        <w:numPr>
          <w:ilvl w:val="0"/>
          <w:numId w:val="4"/>
        </w:numPr>
        <w:rPr>
          <w:color w:val="00B050"/>
        </w:rPr>
      </w:pPr>
      <w:r w:rsidRPr="00593C09">
        <w:rPr>
          <w:color w:val="00B050"/>
        </w:rPr>
        <w:t>Bij een tweeling heeft werknemer recht op 2 keer ouderschapsverlof.</w:t>
      </w:r>
    </w:p>
    <w:p w14:paraId="5114495F" w14:textId="77777777" w:rsidR="00F81525" w:rsidRPr="00593C09" w:rsidRDefault="00F81525" w:rsidP="00F81525">
      <w:pPr>
        <w:pStyle w:val="Lijstalinea"/>
        <w:numPr>
          <w:ilvl w:val="0"/>
          <w:numId w:val="4"/>
        </w:numPr>
        <w:rPr>
          <w:color w:val="00B050"/>
        </w:rPr>
      </w:pPr>
      <w:r w:rsidRPr="00593C09">
        <w:rPr>
          <w:color w:val="00B050"/>
        </w:rPr>
        <w:t xml:space="preserve">Werknemer kan ouderschapsverlof bij werkgever aanvragen zodra hij in dienst bent. </w:t>
      </w:r>
    </w:p>
    <w:p w14:paraId="124FB1E8" w14:textId="77777777" w:rsidR="00F81525" w:rsidRPr="00593C09" w:rsidRDefault="00F81525" w:rsidP="00F81525">
      <w:pPr>
        <w:pStyle w:val="Lijstalinea"/>
        <w:numPr>
          <w:ilvl w:val="0"/>
          <w:numId w:val="4"/>
        </w:numPr>
        <w:rPr>
          <w:color w:val="00B050"/>
        </w:rPr>
      </w:pPr>
      <w:r w:rsidRPr="00593C09">
        <w:rPr>
          <w:color w:val="00B050"/>
        </w:rPr>
        <w:t xml:space="preserve">Werknemer kan ouderschapsverlof krijgen voor zijn kind, adoptiekind of erkend kind. </w:t>
      </w:r>
    </w:p>
    <w:p w14:paraId="1668D671" w14:textId="77777777" w:rsidR="00F81525" w:rsidRPr="00593C09" w:rsidRDefault="00F81525" w:rsidP="00F81525">
      <w:pPr>
        <w:pStyle w:val="Lijstalinea"/>
        <w:numPr>
          <w:ilvl w:val="0"/>
          <w:numId w:val="4"/>
        </w:numPr>
        <w:rPr>
          <w:color w:val="00B050"/>
        </w:rPr>
      </w:pPr>
      <w:r w:rsidRPr="00593C09">
        <w:rPr>
          <w:color w:val="00B050"/>
        </w:rPr>
        <w:t>Werknemer kan kunt ook ouderschapsverlof opnemen voor zijn pleegkind, stiefkind of aspirant-adoptiekind. Het kind moet dan wel bij werknemer wonen volgens de basisregistratie personen.</w:t>
      </w:r>
    </w:p>
    <w:p w14:paraId="4EF779A0" w14:textId="77777777" w:rsidR="00F81525" w:rsidRPr="00593C09" w:rsidRDefault="00F81525" w:rsidP="00F81525">
      <w:pPr>
        <w:rPr>
          <w:color w:val="00B050"/>
        </w:rPr>
      </w:pPr>
    </w:p>
    <w:p w14:paraId="0701E165" w14:textId="0846AD7E" w:rsidR="00F81525" w:rsidRPr="00593C09" w:rsidRDefault="00F81525" w:rsidP="00F81525">
      <w:pPr>
        <w:rPr>
          <w:color w:val="00B050"/>
        </w:rPr>
      </w:pPr>
      <w:r w:rsidRPr="00593C09">
        <w:rPr>
          <w:color w:val="00B050"/>
        </w:rPr>
        <w:t xml:space="preserve">Voldoet de werknemer aan de voorwaarden? Dan heeft de werknemer recht op ouderschapsverlof van </w:t>
      </w:r>
      <w:r w:rsidR="00E76340">
        <w:rPr>
          <w:color w:val="00B050"/>
        </w:rPr>
        <w:t>17</w:t>
      </w:r>
      <w:r w:rsidRPr="00593C09">
        <w:rPr>
          <w:color w:val="00B050"/>
        </w:rPr>
        <w:t xml:space="preserve"> keer de uren die hij elke week werkt. Werkt hij bijvoorbeeld 36 uur per week, dan heeft hij recht op in totaal 6</w:t>
      </w:r>
      <w:r w:rsidR="00FE4236">
        <w:rPr>
          <w:color w:val="00B050"/>
        </w:rPr>
        <w:t>12</w:t>
      </w:r>
      <w:r w:rsidRPr="00593C09">
        <w:rPr>
          <w:color w:val="00B050"/>
        </w:rPr>
        <w:t xml:space="preserve"> uren (</w:t>
      </w:r>
      <w:r w:rsidR="00EF6CF7">
        <w:rPr>
          <w:color w:val="00B050"/>
        </w:rPr>
        <w:t>17</w:t>
      </w:r>
      <w:r w:rsidRPr="00593C09">
        <w:rPr>
          <w:color w:val="00B050"/>
        </w:rPr>
        <w:t xml:space="preserve"> keer 36 uur) ouderschapsverlof. Werknemer bepaalt samen met werkgever hoe en wanneer het verlof opgenomen wordt. Als werkgever mag je de vraag om ouderschapsverlof niet zomaar weigeren. Dit kan alleen als het bedrijf erg in de problemen komt. </w:t>
      </w:r>
    </w:p>
    <w:p w14:paraId="6E30933D" w14:textId="77777777" w:rsidR="00F81525" w:rsidRPr="00593C09" w:rsidRDefault="00F81525" w:rsidP="00EE7F4B">
      <w:pPr>
        <w:rPr>
          <w:color w:val="00B050"/>
        </w:rPr>
      </w:pPr>
    </w:p>
    <w:sectPr w:rsidR="00F81525" w:rsidRPr="00593C09" w:rsidSect="00825498">
      <w:footerReference w:type="default" r:id="rId7"/>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5AEC" w14:textId="77777777" w:rsidR="00EE7F4B" w:rsidRDefault="00EE7F4B" w:rsidP="00EE7F4B">
      <w:pPr>
        <w:spacing w:after="0" w:line="240" w:lineRule="auto"/>
      </w:pPr>
      <w:r>
        <w:separator/>
      </w:r>
    </w:p>
  </w:endnote>
  <w:endnote w:type="continuationSeparator" w:id="0">
    <w:p w14:paraId="6D4C74C3" w14:textId="77777777" w:rsidR="00EE7F4B" w:rsidRDefault="00EE7F4B" w:rsidP="00EE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3226" w14:textId="6E08334C" w:rsidR="00EE7F4B" w:rsidRDefault="00EE7F4B">
    <w:pPr>
      <w:pStyle w:val="Voettekst"/>
    </w:pPr>
    <w:r>
      <w:t xml:space="preserve">Versie </w:t>
    </w:r>
    <w:r w:rsidR="00191738">
      <w:t>november</w:t>
    </w:r>
    <w:r w:rsidR="00127D9C">
      <w:t xml:space="preserve"> 202</w:t>
    </w:r>
    <w:r w:rsidR="00191738">
      <w:t>4</w:t>
    </w:r>
    <w:r>
      <w:ptab w:relativeTo="margin" w:alignment="center" w:leader="none"/>
    </w:r>
    <w:r>
      <w:t xml:space="preserve">© </w:t>
    </w:r>
    <w:r w:rsidR="00127D9C">
      <w:t>Cumela</w:t>
    </w:r>
    <w:r>
      <w:t xml:space="preserve"> Nederland</w:t>
    </w:r>
    <w:r>
      <w:ptab w:relativeTo="margin" w:alignment="right" w:leader="none"/>
    </w:r>
    <w:r>
      <w:t>documentnummer 7.1.8.5.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8A2A" w14:textId="77777777" w:rsidR="00EE7F4B" w:rsidRDefault="00EE7F4B" w:rsidP="00EE7F4B">
      <w:pPr>
        <w:spacing w:after="0" w:line="240" w:lineRule="auto"/>
      </w:pPr>
      <w:r>
        <w:separator/>
      </w:r>
    </w:p>
  </w:footnote>
  <w:footnote w:type="continuationSeparator" w:id="0">
    <w:p w14:paraId="43D9E383" w14:textId="77777777" w:rsidR="00EE7F4B" w:rsidRDefault="00EE7F4B" w:rsidP="00EE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3A72"/>
    <w:multiLevelType w:val="hybridMultilevel"/>
    <w:tmpl w:val="F210F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ABE7733"/>
    <w:multiLevelType w:val="hybridMultilevel"/>
    <w:tmpl w:val="7F4CEF6C"/>
    <w:lvl w:ilvl="0" w:tplc="F5404384">
      <w:numFmt w:val="bullet"/>
      <w:lvlText w:val="-"/>
      <w:lvlJc w:val="left"/>
      <w:pPr>
        <w:ind w:left="720" w:hanging="360"/>
      </w:pPr>
      <w:rPr>
        <w:rFonts w:ascii="Univers" w:eastAsia="Times New Roman" w:hAnsi="Univer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554734F"/>
    <w:multiLevelType w:val="hybridMultilevel"/>
    <w:tmpl w:val="D81C2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7073447">
    <w:abstractNumId w:val="1"/>
  </w:num>
  <w:num w:numId="2" w16cid:durableId="1616668107">
    <w:abstractNumId w:val="2"/>
  </w:num>
  <w:num w:numId="3" w16cid:durableId="775634203">
    <w:abstractNumId w:val="0"/>
  </w:num>
  <w:num w:numId="4" w16cid:durableId="150189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4B"/>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27D9C"/>
    <w:rsid w:val="00145C56"/>
    <w:rsid w:val="0014724B"/>
    <w:rsid w:val="0016781D"/>
    <w:rsid w:val="00191738"/>
    <w:rsid w:val="00192479"/>
    <w:rsid w:val="00194BD6"/>
    <w:rsid w:val="001B1110"/>
    <w:rsid w:val="001B18EF"/>
    <w:rsid w:val="001B19AF"/>
    <w:rsid w:val="001B793F"/>
    <w:rsid w:val="001C704F"/>
    <w:rsid w:val="001D6D2A"/>
    <w:rsid w:val="001E435E"/>
    <w:rsid w:val="001F5103"/>
    <w:rsid w:val="0020432D"/>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36011"/>
    <w:rsid w:val="0034692D"/>
    <w:rsid w:val="00347417"/>
    <w:rsid w:val="003604DF"/>
    <w:rsid w:val="003639AA"/>
    <w:rsid w:val="00373713"/>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057E"/>
    <w:rsid w:val="00465A89"/>
    <w:rsid w:val="00466A77"/>
    <w:rsid w:val="004729BA"/>
    <w:rsid w:val="00493ECC"/>
    <w:rsid w:val="004A2F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93C09"/>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77566"/>
    <w:rsid w:val="00A8210A"/>
    <w:rsid w:val="00A82205"/>
    <w:rsid w:val="00A84DA9"/>
    <w:rsid w:val="00A857EE"/>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207"/>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C10BA"/>
    <w:rsid w:val="00DE4562"/>
    <w:rsid w:val="00DF2944"/>
    <w:rsid w:val="00E06C64"/>
    <w:rsid w:val="00E11A7F"/>
    <w:rsid w:val="00E34C24"/>
    <w:rsid w:val="00E417D1"/>
    <w:rsid w:val="00E43C5D"/>
    <w:rsid w:val="00E579B9"/>
    <w:rsid w:val="00E616D2"/>
    <w:rsid w:val="00E61E1D"/>
    <w:rsid w:val="00E704E7"/>
    <w:rsid w:val="00E76340"/>
    <w:rsid w:val="00E82024"/>
    <w:rsid w:val="00E86391"/>
    <w:rsid w:val="00E8699D"/>
    <w:rsid w:val="00EA46DC"/>
    <w:rsid w:val="00EB00DB"/>
    <w:rsid w:val="00EB3B90"/>
    <w:rsid w:val="00EB4265"/>
    <w:rsid w:val="00ED5605"/>
    <w:rsid w:val="00ED6E3D"/>
    <w:rsid w:val="00EE7F4B"/>
    <w:rsid w:val="00EF121A"/>
    <w:rsid w:val="00EF6CF7"/>
    <w:rsid w:val="00F017D8"/>
    <w:rsid w:val="00F04BC3"/>
    <w:rsid w:val="00F208A9"/>
    <w:rsid w:val="00F25580"/>
    <w:rsid w:val="00F36F47"/>
    <w:rsid w:val="00F474E2"/>
    <w:rsid w:val="00F47EA9"/>
    <w:rsid w:val="00F53B0D"/>
    <w:rsid w:val="00F57ED7"/>
    <w:rsid w:val="00F63615"/>
    <w:rsid w:val="00F7379D"/>
    <w:rsid w:val="00F81525"/>
    <w:rsid w:val="00F86A56"/>
    <w:rsid w:val="00FA5E93"/>
    <w:rsid w:val="00FA674E"/>
    <w:rsid w:val="00FB6D75"/>
    <w:rsid w:val="00FC0476"/>
    <w:rsid w:val="00FD24DB"/>
    <w:rsid w:val="00FE2EC9"/>
    <w:rsid w:val="00FE4236"/>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2D4D"/>
  <w15:chartTrackingRefBased/>
  <w15:docId w15:val="{155C5A49-63A8-4A71-BB48-8A253952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character" w:styleId="Tekstvantijdelijkeaanduiding">
    <w:name w:val="Placeholder Text"/>
    <w:basedOn w:val="Standaardalinea-lettertype"/>
    <w:uiPriority w:val="99"/>
    <w:semiHidden/>
    <w:rsid w:val="00EE7F4B"/>
    <w:rPr>
      <w:color w:val="808080"/>
    </w:rPr>
  </w:style>
  <w:style w:type="paragraph" w:styleId="Koptekst">
    <w:name w:val="header"/>
    <w:basedOn w:val="Standaard"/>
    <w:link w:val="KoptekstChar"/>
    <w:uiPriority w:val="99"/>
    <w:unhideWhenUsed/>
    <w:rsid w:val="00EE7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7F4B"/>
  </w:style>
  <w:style w:type="paragraph" w:styleId="Voettekst">
    <w:name w:val="footer"/>
    <w:basedOn w:val="Standaard"/>
    <w:link w:val="VoettekstChar"/>
    <w:uiPriority w:val="99"/>
    <w:unhideWhenUsed/>
    <w:rsid w:val="00EE7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F4B"/>
  </w:style>
  <w:style w:type="paragraph" w:styleId="Lijstalinea">
    <w:name w:val="List Paragraph"/>
    <w:basedOn w:val="Standaard"/>
    <w:uiPriority w:val="34"/>
    <w:qFormat/>
    <w:rsid w:val="00F8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692471">
      <w:bodyDiv w:val="1"/>
      <w:marLeft w:val="0"/>
      <w:marRight w:val="0"/>
      <w:marTop w:val="0"/>
      <w:marBottom w:val="0"/>
      <w:divBdr>
        <w:top w:val="none" w:sz="0" w:space="0" w:color="auto"/>
        <w:left w:val="none" w:sz="0" w:space="0" w:color="auto"/>
        <w:bottom w:val="none" w:sz="0" w:space="0" w:color="auto"/>
        <w:right w:val="none" w:sz="0" w:space="0" w:color="auto"/>
      </w:divBdr>
    </w:div>
    <w:div w:id="19118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677A4C77E4C0E867DCC215DCD98F1"/>
        <w:category>
          <w:name w:val="Algemeen"/>
          <w:gallery w:val="placeholder"/>
        </w:category>
        <w:types>
          <w:type w:val="bbPlcHdr"/>
        </w:types>
        <w:behaviors>
          <w:behavior w:val="content"/>
        </w:behaviors>
        <w:guid w:val="{562D4CF2-3127-484B-83C7-7B7A6B983C57}"/>
      </w:docPartPr>
      <w:docPartBody>
        <w:p w:rsidR="006C0703" w:rsidRDefault="00F658C7" w:rsidP="00F658C7">
          <w:pPr>
            <w:pStyle w:val="DC3677A4C77E4C0E867DCC215DCD98F11"/>
          </w:pPr>
          <w:r w:rsidRPr="00EE7F4B">
            <w:rPr>
              <w:rFonts w:eastAsia="Times New Roman" w:cs="Arial"/>
              <w:color w:val="FF0000"/>
              <w:lang w:eastAsia="nl-NL"/>
            </w:rPr>
            <w:t>Voer de naam van de werkgever in</w:t>
          </w:r>
        </w:p>
      </w:docPartBody>
    </w:docPart>
    <w:docPart>
      <w:docPartPr>
        <w:name w:val="8CCA8D4BB68B4C038167E09209B42077"/>
        <w:category>
          <w:name w:val="Algemeen"/>
          <w:gallery w:val="placeholder"/>
        </w:category>
        <w:types>
          <w:type w:val="bbPlcHdr"/>
        </w:types>
        <w:behaviors>
          <w:behavior w:val="content"/>
        </w:behaviors>
        <w:guid w:val="{DB4F6963-638B-4C4C-B227-9CAD20E74B0A}"/>
      </w:docPartPr>
      <w:docPartBody>
        <w:p w:rsidR="006C0703" w:rsidRDefault="00F658C7" w:rsidP="00F658C7">
          <w:pPr>
            <w:pStyle w:val="8CCA8D4BB68B4C038167E09209B420771"/>
          </w:pPr>
          <w:r w:rsidRPr="00EE7F4B">
            <w:rPr>
              <w:rFonts w:eastAsia="Times New Roman" w:cs="Arial"/>
              <w:color w:val="FF0000"/>
              <w:lang w:eastAsia="nl-NL"/>
            </w:rPr>
            <w:t>Adres werkgever</w:t>
          </w:r>
        </w:p>
      </w:docPartBody>
    </w:docPart>
    <w:docPart>
      <w:docPartPr>
        <w:name w:val="D2C8309DFEDC446EB43A9EAE28B2DBEC"/>
        <w:category>
          <w:name w:val="Algemeen"/>
          <w:gallery w:val="placeholder"/>
        </w:category>
        <w:types>
          <w:type w:val="bbPlcHdr"/>
        </w:types>
        <w:behaviors>
          <w:behavior w:val="content"/>
        </w:behaviors>
        <w:guid w:val="{D6B2C146-9C8A-4791-A8B5-0BC2D5C2CAEA}"/>
      </w:docPartPr>
      <w:docPartBody>
        <w:p w:rsidR="006C0703" w:rsidRDefault="00F658C7" w:rsidP="00F658C7">
          <w:pPr>
            <w:pStyle w:val="D2C8309DFEDC446EB43A9EAE28B2DBEC1"/>
          </w:pPr>
          <w:r w:rsidRPr="00EE7F4B">
            <w:rPr>
              <w:rFonts w:eastAsia="Times New Roman" w:cs="Arial"/>
              <w:color w:val="FF0000"/>
              <w:lang w:eastAsia="nl-NL"/>
            </w:rPr>
            <w:t>Plaats werkgever</w:t>
          </w:r>
        </w:p>
      </w:docPartBody>
    </w:docPart>
    <w:docPart>
      <w:docPartPr>
        <w:name w:val="FD547B06A15646A58C63BA3C5DE61765"/>
        <w:category>
          <w:name w:val="Algemeen"/>
          <w:gallery w:val="placeholder"/>
        </w:category>
        <w:types>
          <w:type w:val="bbPlcHdr"/>
        </w:types>
        <w:behaviors>
          <w:behavior w:val="content"/>
        </w:behaviors>
        <w:guid w:val="{DCF79F98-9F87-4D66-9B58-34AE03A24A7C}"/>
      </w:docPartPr>
      <w:docPartBody>
        <w:p w:rsidR="006C0703" w:rsidRDefault="00F658C7" w:rsidP="00F658C7">
          <w:pPr>
            <w:pStyle w:val="FD547B06A15646A58C63BA3C5DE617651"/>
          </w:pPr>
          <w:r w:rsidRPr="00EE7F4B">
            <w:rPr>
              <w:rFonts w:cs="Times New Roman"/>
              <w:color w:val="FF0000"/>
              <w:lang w:eastAsia="nl-NL"/>
            </w:rPr>
            <w:t>Naam werknemer</w:t>
          </w:r>
        </w:p>
      </w:docPartBody>
    </w:docPart>
    <w:docPart>
      <w:docPartPr>
        <w:name w:val="6811E5E505B141F0A81C781E5A3D00D5"/>
        <w:category>
          <w:name w:val="Algemeen"/>
          <w:gallery w:val="placeholder"/>
        </w:category>
        <w:types>
          <w:type w:val="bbPlcHdr"/>
        </w:types>
        <w:behaviors>
          <w:behavior w:val="content"/>
        </w:behaviors>
        <w:guid w:val="{C8A4F601-83A9-4F75-9795-531CC63C5C70}"/>
      </w:docPartPr>
      <w:docPartBody>
        <w:p w:rsidR="006C0703" w:rsidRDefault="00F658C7" w:rsidP="00F658C7">
          <w:pPr>
            <w:pStyle w:val="6811E5E505B141F0A81C781E5A3D00D51"/>
          </w:pPr>
          <w:r w:rsidRPr="00EE7F4B">
            <w:rPr>
              <w:rFonts w:cs="Times New Roman"/>
              <w:color w:val="FF0000"/>
              <w:lang w:eastAsia="nl-NL"/>
            </w:rPr>
            <w:t>Adres werknemer</w:t>
          </w:r>
        </w:p>
      </w:docPartBody>
    </w:docPart>
    <w:docPart>
      <w:docPartPr>
        <w:name w:val="5006DFC7F6E34B06B46984343F67A7CA"/>
        <w:category>
          <w:name w:val="Algemeen"/>
          <w:gallery w:val="placeholder"/>
        </w:category>
        <w:types>
          <w:type w:val="bbPlcHdr"/>
        </w:types>
        <w:behaviors>
          <w:behavior w:val="content"/>
        </w:behaviors>
        <w:guid w:val="{54570AFF-2B56-4525-9042-DCC6D9C2A856}"/>
      </w:docPartPr>
      <w:docPartBody>
        <w:p w:rsidR="006C0703" w:rsidRDefault="00F658C7" w:rsidP="00F658C7">
          <w:pPr>
            <w:pStyle w:val="5006DFC7F6E34B06B46984343F67A7CA1"/>
          </w:pPr>
          <w:r w:rsidRPr="00EE7F4B">
            <w:rPr>
              <w:rFonts w:eastAsia="Times New Roman" w:cs="Arial"/>
              <w:color w:val="FF0000"/>
              <w:lang w:eastAsia="nl-NL"/>
            </w:rPr>
            <w:t>Plaats werknemer</w:t>
          </w:r>
        </w:p>
      </w:docPartBody>
    </w:docPart>
    <w:docPart>
      <w:docPartPr>
        <w:name w:val="891BD9DF02E44C6280CAE794DC4C3B87"/>
        <w:category>
          <w:name w:val="Algemeen"/>
          <w:gallery w:val="placeholder"/>
        </w:category>
        <w:types>
          <w:type w:val="bbPlcHdr"/>
        </w:types>
        <w:behaviors>
          <w:behavior w:val="content"/>
        </w:behaviors>
        <w:guid w:val="{BFAE0A3F-07D1-4B21-8BF8-99C417F17F34}"/>
      </w:docPartPr>
      <w:docPartBody>
        <w:p w:rsidR="006C0703" w:rsidRDefault="00F658C7" w:rsidP="00F658C7">
          <w:pPr>
            <w:pStyle w:val="891BD9DF02E44C6280CAE794DC4C3B871"/>
          </w:pPr>
          <w:r w:rsidRPr="00EE7F4B">
            <w:rPr>
              <w:rFonts w:cs="Times New Roman"/>
              <w:color w:val="FF0000"/>
              <w:lang w:eastAsia="nl-NL"/>
            </w:rPr>
            <w:t>Voer de geboortedatum in</w:t>
          </w:r>
        </w:p>
      </w:docPartBody>
    </w:docPart>
    <w:docPart>
      <w:docPartPr>
        <w:name w:val="DefaultPlaceholder_-1854013438"/>
        <w:category>
          <w:name w:val="Algemeen"/>
          <w:gallery w:val="placeholder"/>
        </w:category>
        <w:types>
          <w:type w:val="bbPlcHdr"/>
        </w:types>
        <w:behaviors>
          <w:behavior w:val="content"/>
        </w:behaviors>
        <w:guid w:val="{159DA2A6-0F7D-41AD-BA84-8693EF1EEEAF}"/>
      </w:docPartPr>
      <w:docPartBody>
        <w:p w:rsidR="006C0703" w:rsidRDefault="004C3FBF">
          <w:r w:rsidRPr="00A627E7">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DD9FBEF9-B8EA-4648-B6A2-A3381B7F1B6B}"/>
      </w:docPartPr>
      <w:docPartBody>
        <w:p w:rsidR="006C0703" w:rsidRDefault="004C3FBF">
          <w:r w:rsidRPr="00A627E7">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4ED5C21B-13BA-40EC-83B2-A3AC51239CD1}"/>
      </w:docPartPr>
      <w:docPartBody>
        <w:p w:rsidR="006C0703" w:rsidRDefault="004C3FBF">
          <w:r w:rsidRPr="00A627E7">
            <w:rPr>
              <w:rStyle w:val="Tekstvantijdelijkeaanduiding"/>
            </w:rPr>
            <w:t>Kies een item.</w:t>
          </w:r>
        </w:p>
      </w:docPartBody>
    </w:docPart>
    <w:docPart>
      <w:docPartPr>
        <w:name w:val="E541C7984A5B4C049C51F774829C2FFD"/>
        <w:category>
          <w:name w:val="Algemeen"/>
          <w:gallery w:val="placeholder"/>
        </w:category>
        <w:types>
          <w:type w:val="bbPlcHdr"/>
        </w:types>
        <w:behaviors>
          <w:behavior w:val="content"/>
        </w:behaviors>
        <w:guid w:val="{65E6666C-ABFE-4FDE-A6D1-597130A63EAE}"/>
      </w:docPartPr>
      <w:docPartBody>
        <w:p w:rsidR="003A2280" w:rsidRDefault="00F658C7" w:rsidP="00F658C7">
          <w:pPr>
            <w:pStyle w:val="E541C7984A5B4C049C51F774829C2FFD"/>
          </w:pPr>
          <w:r w:rsidRPr="00593C09">
            <w:rPr>
              <w:color w:val="FF0000"/>
            </w:rPr>
            <w:t>Vul de naam van een tekeningsbevoegde in en laat deze de overeenkomst ondertekenen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BF"/>
    <w:rsid w:val="0020432D"/>
    <w:rsid w:val="003A2280"/>
    <w:rsid w:val="004C3FBF"/>
    <w:rsid w:val="006C0703"/>
    <w:rsid w:val="00F65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58C7"/>
    <w:rPr>
      <w:color w:val="808080"/>
    </w:rPr>
  </w:style>
  <w:style w:type="paragraph" w:customStyle="1" w:styleId="DC3677A4C77E4C0E867DCC215DCD98F11">
    <w:name w:val="DC3677A4C77E4C0E867DCC215DCD98F11"/>
    <w:rsid w:val="00F658C7"/>
    <w:rPr>
      <w:rFonts w:eastAsiaTheme="minorHAnsi"/>
      <w:lang w:eastAsia="en-US"/>
    </w:rPr>
  </w:style>
  <w:style w:type="paragraph" w:customStyle="1" w:styleId="8CCA8D4BB68B4C038167E09209B420771">
    <w:name w:val="8CCA8D4BB68B4C038167E09209B420771"/>
    <w:rsid w:val="00F658C7"/>
    <w:rPr>
      <w:rFonts w:eastAsiaTheme="minorHAnsi"/>
      <w:lang w:eastAsia="en-US"/>
    </w:rPr>
  </w:style>
  <w:style w:type="paragraph" w:customStyle="1" w:styleId="D2C8309DFEDC446EB43A9EAE28B2DBEC1">
    <w:name w:val="D2C8309DFEDC446EB43A9EAE28B2DBEC1"/>
    <w:rsid w:val="00F658C7"/>
    <w:rPr>
      <w:rFonts w:eastAsiaTheme="minorHAnsi"/>
      <w:lang w:eastAsia="en-US"/>
    </w:rPr>
  </w:style>
  <w:style w:type="paragraph" w:customStyle="1" w:styleId="FD547B06A15646A58C63BA3C5DE617651">
    <w:name w:val="FD547B06A15646A58C63BA3C5DE617651"/>
    <w:rsid w:val="00F658C7"/>
    <w:rPr>
      <w:rFonts w:eastAsiaTheme="minorHAnsi"/>
      <w:lang w:eastAsia="en-US"/>
    </w:rPr>
  </w:style>
  <w:style w:type="paragraph" w:customStyle="1" w:styleId="6811E5E505B141F0A81C781E5A3D00D51">
    <w:name w:val="6811E5E505B141F0A81C781E5A3D00D51"/>
    <w:rsid w:val="00F658C7"/>
    <w:rPr>
      <w:rFonts w:eastAsiaTheme="minorHAnsi"/>
      <w:lang w:eastAsia="en-US"/>
    </w:rPr>
  </w:style>
  <w:style w:type="paragraph" w:customStyle="1" w:styleId="5006DFC7F6E34B06B46984343F67A7CA1">
    <w:name w:val="5006DFC7F6E34B06B46984343F67A7CA1"/>
    <w:rsid w:val="00F658C7"/>
    <w:rPr>
      <w:rFonts w:eastAsiaTheme="minorHAnsi"/>
      <w:lang w:eastAsia="en-US"/>
    </w:rPr>
  </w:style>
  <w:style w:type="paragraph" w:customStyle="1" w:styleId="891BD9DF02E44C6280CAE794DC4C3B871">
    <w:name w:val="891BD9DF02E44C6280CAE794DC4C3B871"/>
    <w:rsid w:val="00F658C7"/>
    <w:rPr>
      <w:rFonts w:eastAsiaTheme="minorHAnsi"/>
      <w:lang w:eastAsia="en-US"/>
    </w:rPr>
  </w:style>
  <w:style w:type="paragraph" w:customStyle="1" w:styleId="E541C7984A5B4C049C51F774829C2FFD">
    <w:name w:val="E541C7984A5B4C049C51F774829C2FFD"/>
    <w:rsid w:val="00F658C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7</cp:revision>
  <dcterms:created xsi:type="dcterms:W3CDTF">2021-12-20T13:41:00Z</dcterms:created>
  <dcterms:modified xsi:type="dcterms:W3CDTF">2024-11-25T13:56:00Z</dcterms:modified>
</cp:coreProperties>
</file>