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19C2BE" w14:textId="77777777" w:rsidR="00281D3A" w:rsidRPr="00281D3A" w:rsidRDefault="00281D3A" w:rsidP="00281D3A">
      <w:pPr>
        <w:rPr>
          <w:szCs w:val="18"/>
        </w:rPr>
      </w:pPr>
      <w:r w:rsidRPr="00281D3A">
        <w:rPr>
          <w:szCs w:val="18"/>
        </w:rPr>
        <w:t>Geachte Voorzitter,</w:t>
      </w:r>
    </w:p>
    <w:p w14:paraId="1250CA8B" w14:textId="77777777" w:rsidR="00281D3A" w:rsidRPr="00281D3A" w:rsidRDefault="00281D3A" w:rsidP="00281D3A">
      <w:pPr>
        <w:rPr>
          <w:szCs w:val="18"/>
        </w:rPr>
      </w:pPr>
    </w:p>
    <w:p w14:paraId="4076EFF7" w14:textId="33C484CB" w:rsidR="00281D3A" w:rsidRPr="00281D3A" w:rsidRDefault="00281D3A" w:rsidP="00281D3A">
      <w:pPr>
        <w:rPr>
          <w:szCs w:val="18"/>
        </w:rPr>
      </w:pPr>
      <w:r w:rsidRPr="00281D3A">
        <w:rPr>
          <w:szCs w:val="18"/>
        </w:rPr>
        <w:t xml:space="preserve">De afgelopen tijd hebben mij meerdere verzoeken en signalen vanuit verschillende sectorpartijen bereikt in relatie tot de verplichte inzaaidatum van vanggewassen na maïs op zand- en lössgrond </w:t>
      </w:r>
      <w:r w:rsidR="00216CC6">
        <w:rPr>
          <w:szCs w:val="18"/>
        </w:rPr>
        <w:t>op uiterlijk</w:t>
      </w:r>
      <w:r w:rsidR="00216CC6" w:rsidRPr="00281D3A">
        <w:rPr>
          <w:szCs w:val="18"/>
        </w:rPr>
        <w:t xml:space="preserve"> </w:t>
      </w:r>
      <w:r w:rsidRPr="00281D3A">
        <w:rPr>
          <w:szCs w:val="18"/>
        </w:rPr>
        <w:t>1 oktober. Ook uw Kamer heeft hier, in de vorm van een Commissieverzoek (kenmerk</w:t>
      </w:r>
      <w:r>
        <w:rPr>
          <w:szCs w:val="18"/>
        </w:rPr>
        <w:t xml:space="preserve"> </w:t>
      </w:r>
      <w:r w:rsidRPr="00281D3A">
        <w:rPr>
          <w:szCs w:val="18"/>
        </w:rPr>
        <w:t xml:space="preserve">2021Z16115/2021D34753) en Kamervragen van het lid </w:t>
      </w:r>
      <w:r w:rsidR="00204E3C">
        <w:rPr>
          <w:szCs w:val="18"/>
        </w:rPr>
        <w:t>V</w:t>
      </w:r>
      <w:r w:rsidRPr="00281D3A">
        <w:rPr>
          <w:szCs w:val="18"/>
        </w:rPr>
        <w:t>an der Plas (2021Z16019</w:t>
      </w:r>
      <w:r>
        <w:rPr>
          <w:szCs w:val="18"/>
        </w:rPr>
        <w:t xml:space="preserve">) </w:t>
      </w:r>
      <w:r w:rsidRPr="00281D3A">
        <w:rPr>
          <w:szCs w:val="18"/>
        </w:rPr>
        <w:t>aandacht voor gevraagd. Gezien het natte en koude voorjaar en de natte zomer is maïs op vele plekken in het land</w:t>
      </w:r>
      <w:r w:rsidR="00216CC6">
        <w:rPr>
          <w:szCs w:val="18"/>
        </w:rPr>
        <w:t xml:space="preserve"> dit jaar</w:t>
      </w:r>
      <w:r w:rsidRPr="00281D3A">
        <w:rPr>
          <w:szCs w:val="18"/>
        </w:rPr>
        <w:t xml:space="preserve"> minder ver </w:t>
      </w:r>
      <w:proofErr w:type="spellStart"/>
      <w:r w:rsidRPr="00281D3A">
        <w:rPr>
          <w:szCs w:val="18"/>
        </w:rPr>
        <w:t>afgerijpt</w:t>
      </w:r>
      <w:proofErr w:type="spellEnd"/>
      <w:r w:rsidRPr="00281D3A">
        <w:rPr>
          <w:szCs w:val="18"/>
        </w:rPr>
        <w:t xml:space="preserve"> dan gewenst. Sectororganisaties en individuele bedrijven hebben bij mij aangegeven dat het voor veel bedrijven niet mogelijk </w:t>
      </w:r>
      <w:r w:rsidR="00E22DBF">
        <w:rPr>
          <w:szCs w:val="18"/>
        </w:rPr>
        <w:t xml:space="preserve">is </w:t>
      </w:r>
      <w:r w:rsidRPr="00281D3A">
        <w:rPr>
          <w:szCs w:val="18"/>
        </w:rPr>
        <w:t xml:space="preserve">deze voor 1 oktober te oogsten. Dit ook in relatie tot de capaciteit van loonwerkbedrijven, en de onwenselijkheid om hier onverantwoord lange dagen voor te maken. </w:t>
      </w:r>
    </w:p>
    <w:p w14:paraId="2DE0BCC9" w14:textId="77777777" w:rsidR="00281D3A" w:rsidRPr="00281D3A" w:rsidRDefault="00281D3A" w:rsidP="00281D3A">
      <w:pPr>
        <w:rPr>
          <w:szCs w:val="18"/>
        </w:rPr>
      </w:pPr>
    </w:p>
    <w:p w14:paraId="21B72DA2" w14:textId="0E567049" w:rsidR="00281D3A" w:rsidRPr="00281D3A" w:rsidRDefault="00281D3A" w:rsidP="00281D3A">
      <w:pPr>
        <w:rPr>
          <w:szCs w:val="18"/>
        </w:rPr>
      </w:pPr>
      <w:r w:rsidRPr="00281D3A">
        <w:rPr>
          <w:szCs w:val="18"/>
        </w:rPr>
        <w:t>De inzaaidatum van 1 oktober is vastgesteld te</w:t>
      </w:r>
      <w:r w:rsidR="00750D8A">
        <w:rPr>
          <w:szCs w:val="18"/>
        </w:rPr>
        <w:t>n</w:t>
      </w:r>
      <w:r w:rsidRPr="00281D3A">
        <w:rPr>
          <w:szCs w:val="18"/>
        </w:rPr>
        <w:t xml:space="preserve"> behoeve van het voorkomen van uitspoeling van stikstof naar grondwater. Hoe later een vanggewas wordt ingezaaid, hoe minder het ingezaaide gewas nog tot groei kan komen en daarmee nog stikstof mee kan opnemen. Een vrijstelling van deze inzaaidatum op basis van de Wet Bodembescherming vereist dat de Technische Commissie Bodem </w:t>
      </w:r>
      <w:r w:rsidR="00216CC6">
        <w:rPr>
          <w:szCs w:val="18"/>
        </w:rPr>
        <w:t xml:space="preserve">(TCB) </w:t>
      </w:r>
      <w:r w:rsidRPr="00281D3A">
        <w:rPr>
          <w:szCs w:val="18"/>
        </w:rPr>
        <w:t xml:space="preserve">wordt gehoord. Ik heb deze commissie dan ook om advies gevraagd. Aangezien in deze context ook de voederwaarde van de eventueel </w:t>
      </w:r>
      <w:r w:rsidR="00750D8A">
        <w:rPr>
          <w:szCs w:val="18"/>
        </w:rPr>
        <w:t xml:space="preserve">nog niet </w:t>
      </w:r>
      <w:proofErr w:type="spellStart"/>
      <w:r w:rsidR="00750D8A">
        <w:rPr>
          <w:szCs w:val="18"/>
        </w:rPr>
        <w:t>afgerijpte</w:t>
      </w:r>
      <w:proofErr w:type="spellEnd"/>
      <w:r w:rsidRPr="00281D3A">
        <w:rPr>
          <w:szCs w:val="18"/>
        </w:rPr>
        <w:t xml:space="preserve"> maïs van belang is, en mogelijke effecten hiervan op andere beleidsdossiers zoals stikstof en klimaat, heb ik ook de Commissie Deskundigen Meststoffenwet </w:t>
      </w:r>
      <w:r w:rsidR="00216CC6">
        <w:rPr>
          <w:szCs w:val="18"/>
        </w:rPr>
        <w:t xml:space="preserve">(CDM) </w:t>
      </w:r>
      <w:r w:rsidRPr="00281D3A">
        <w:rPr>
          <w:szCs w:val="18"/>
        </w:rPr>
        <w:t>om advies gevraagd.</w:t>
      </w:r>
      <w:r w:rsidR="00F9450D">
        <w:rPr>
          <w:szCs w:val="18"/>
        </w:rPr>
        <w:t xml:space="preserve"> Beide adviezen heb ik inmiddels ontvangen. </w:t>
      </w:r>
    </w:p>
    <w:p w14:paraId="0B5E65B0" w14:textId="77777777" w:rsidR="00281D3A" w:rsidRPr="00281D3A" w:rsidRDefault="00281D3A" w:rsidP="00281D3A">
      <w:pPr>
        <w:rPr>
          <w:szCs w:val="18"/>
        </w:rPr>
      </w:pPr>
    </w:p>
    <w:p w14:paraId="3F6FCF81" w14:textId="2FF89568" w:rsidR="00281D3A" w:rsidRPr="00281D3A" w:rsidRDefault="00281D3A" w:rsidP="00281D3A">
      <w:pPr>
        <w:rPr>
          <w:szCs w:val="18"/>
        </w:rPr>
      </w:pPr>
      <w:r w:rsidRPr="00281D3A">
        <w:rPr>
          <w:szCs w:val="18"/>
        </w:rPr>
        <w:t>De TCB adviseert géén uitstel te verlenen voor de inzaai van vanggewassen na ma</w:t>
      </w:r>
      <w:r w:rsidR="003F0345">
        <w:rPr>
          <w:szCs w:val="18"/>
        </w:rPr>
        <w:t>ï</w:t>
      </w:r>
      <w:r w:rsidRPr="00281D3A">
        <w:rPr>
          <w:szCs w:val="18"/>
        </w:rPr>
        <w:t>s op zand- en lössgronden</w:t>
      </w:r>
      <w:r w:rsidR="00216CC6">
        <w:rPr>
          <w:szCs w:val="18"/>
        </w:rPr>
        <w:t xml:space="preserve"> in</w:t>
      </w:r>
      <w:r w:rsidRPr="00281D3A">
        <w:rPr>
          <w:szCs w:val="18"/>
        </w:rPr>
        <w:t xml:space="preserve"> 2021.</w:t>
      </w:r>
      <w:r w:rsidR="00536AAA">
        <w:rPr>
          <w:szCs w:val="18"/>
        </w:rPr>
        <w:t xml:space="preserve"> </w:t>
      </w:r>
      <w:r w:rsidR="00536AAA" w:rsidRPr="00281D3A">
        <w:rPr>
          <w:szCs w:val="18"/>
        </w:rPr>
        <w:t>Op natte zandgronden bedraagt d</w:t>
      </w:r>
      <w:r w:rsidR="00536AAA">
        <w:rPr>
          <w:szCs w:val="18"/>
        </w:rPr>
        <w:t>e extra uitspoeling die tien dagen uitstel geeft</w:t>
      </w:r>
      <w:r w:rsidR="00536AAA" w:rsidRPr="00281D3A">
        <w:rPr>
          <w:szCs w:val="18"/>
        </w:rPr>
        <w:t xml:space="preserve"> </w:t>
      </w:r>
      <w:r w:rsidR="00216CC6">
        <w:rPr>
          <w:szCs w:val="18"/>
        </w:rPr>
        <w:t xml:space="preserve">na 1 oktober </w:t>
      </w:r>
      <w:r w:rsidR="00536AAA" w:rsidRPr="00281D3A">
        <w:rPr>
          <w:szCs w:val="18"/>
        </w:rPr>
        <w:t xml:space="preserve">circa 2,7 mg </w:t>
      </w:r>
      <w:r w:rsidR="00536AAA">
        <w:rPr>
          <w:szCs w:val="18"/>
        </w:rPr>
        <w:t>nitraat per liter</w:t>
      </w:r>
      <w:r w:rsidR="00536AAA" w:rsidRPr="00281D3A">
        <w:rPr>
          <w:szCs w:val="18"/>
        </w:rPr>
        <w:t>.</w:t>
      </w:r>
    </w:p>
    <w:p w14:paraId="3F78550A" w14:textId="419C46B7" w:rsidR="00281D3A" w:rsidRPr="00281D3A" w:rsidRDefault="00281D3A" w:rsidP="00281D3A">
      <w:pPr>
        <w:rPr>
          <w:szCs w:val="18"/>
        </w:rPr>
      </w:pPr>
      <w:r w:rsidRPr="00281D3A">
        <w:rPr>
          <w:szCs w:val="18"/>
        </w:rPr>
        <w:t xml:space="preserve">Op droge zandgronden is het negatieve effect </w:t>
      </w:r>
      <w:r w:rsidR="00536AAA">
        <w:rPr>
          <w:szCs w:val="18"/>
        </w:rPr>
        <w:t>nog groter</w:t>
      </w:r>
      <w:r w:rsidRPr="00281D3A">
        <w:rPr>
          <w:szCs w:val="18"/>
        </w:rPr>
        <w:t>. Tien dagen uitstel leidt daar in het bovenste grondwater tot een stijging van naar schatting circa 5,8 mg</w:t>
      </w:r>
      <w:r w:rsidR="00536AAA">
        <w:rPr>
          <w:szCs w:val="18"/>
        </w:rPr>
        <w:t xml:space="preserve"> nitraat per liter</w:t>
      </w:r>
      <w:r w:rsidRPr="00281D3A">
        <w:rPr>
          <w:szCs w:val="18"/>
        </w:rPr>
        <w:t xml:space="preserve">. </w:t>
      </w:r>
    </w:p>
    <w:p w14:paraId="07B5E9A5" w14:textId="4328A2C5" w:rsidR="00F9450D" w:rsidRDefault="00F9450D" w:rsidP="00281D3A">
      <w:pPr>
        <w:rPr>
          <w:szCs w:val="18"/>
        </w:rPr>
      </w:pPr>
    </w:p>
    <w:p w14:paraId="08F92BC6" w14:textId="0F3CF349" w:rsidR="005C3772" w:rsidRDefault="005C3772" w:rsidP="00281D3A">
      <w:pPr>
        <w:rPr>
          <w:szCs w:val="18"/>
        </w:rPr>
      </w:pPr>
    </w:p>
    <w:p w14:paraId="304E0047" w14:textId="77777777" w:rsidR="005C3772" w:rsidRDefault="005C3772" w:rsidP="00281D3A">
      <w:pPr>
        <w:rPr>
          <w:szCs w:val="18"/>
        </w:rPr>
      </w:pPr>
    </w:p>
    <w:p w14:paraId="284B3FAF" w14:textId="5A61F867" w:rsidR="00281D3A" w:rsidRPr="00281D3A" w:rsidRDefault="00750D8A" w:rsidP="00281D3A">
      <w:pPr>
        <w:rPr>
          <w:szCs w:val="18"/>
        </w:rPr>
      </w:pPr>
      <w:r>
        <w:rPr>
          <w:szCs w:val="18"/>
        </w:rPr>
        <w:t xml:space="preserve">Ten aanzien van </w:t>
      </w:r>
      <w:r w:rsidRPr="00281D3A">
        <w:rPr>
          <w:szCs w:val="18"/>
        </w:rPr>
        <w:t xml:space="preserve">de voederwaarde van </w:t>
      </w:r>
      <w:r>
        <w:rPr>
          <w:szCs w:val="18"/>
        </w:rPr>
        <w:t xml:space="preserve">nog niet </w:t>
      </w:r>
      <w:proofErr w:type="spellStart"/>
      <w:r>
        <w:rPr>
          <w:szCs w:val="18"/>
        </w:rPr>
        <w:t>afgerijpte</w:t>
      </w:r>
      <w:proofErr w:type="spellEnd"/>
      <w:r w:rsidRPr="00281D3A">
        <w:rPr>
          <w:szCs w:val="18"/>
        </w:rPr>
        <w:t xml:space="preserve"> maïs geeft </w:t>
      </w:r>
      <w:r>
        <w:rPr>
          <w:szCs w:val="18"/>
        </w:rPr>
        <w:t>d</w:t>
      </w:r>
      <w:r w:rsidR="00281D3A" w:rsidRPr="00281D3A">
        <w:rPr>
          <w:szCs w:val="18"/>
        </w:rPr>
        <w:t>e CDM aan dat er afwenteling kan plaatsvinden op methaanemissie</w:t>
      </w:r>
      <w:r w:rsidR="0093428B">
        <w:rPr>
          <w:szCs w:val="18"/>
        </w:rPr>
        <w:t xml:space="preserve"> als geen uitstel voor inzaai wordt verleend</w:t>
      </w:r>
      <w:r w:rsidR="00281D3A" w:rsidRPr="00281D3A">
        <w:rPr>
          <w:szCs w:val="18"/>
        </w:rPr>
        <w:t xml:space="preserve">. Ook geeft zij aan dat er mogelijk risico’s ontstaan voor de diergezondheid, maar dat deze goed te ondervangen zijn met het voeren van structuurrijk voer zoals stro en graskuil, en het gebruik van </w:t>
      </w:r>
      <w:proofErr w:type="spellStart"/>
      <w:r w:rsidR="00281D3A" w:rsidRPr="00281D3A">
        <w:rPr>
          <w:szCs w:val="18"/>
        </w:rPr>
        <w:t>pensbuffers</w:t>
      </w:r>
      <w:proofErr w:type="spellEnd"/>
      <w:r w:rsidR="00281D3A" w:rsidRPr="00281D3A">
        <w:rPr>
          <w:szCs w:val="18"/>
        </w:rPr>
        <w:t xml:space="preserve">. </w:t>
      </w:r>
      <w:r w:rsidR="00E22DBF">
        <w:rPr>
          <w:szCs w:val="18"/>
        </w:rPr>
        <w:t>Daarnaast geeft zij aan dat, uit een analyse van monsters uit de snijmaïskuilen, d</w:t>
      </w:r>
      <w:r w:rsidR="00E22DBF" w:rsidRPr="00E22DBF">
        <w:rPr>
          <w:szCs w:val="18"/>
        </w:rPr>
        <w:t>e indruk ontstaat dat één of twee weken eerder oogsten van de snijma</w:t>
      </w:r>
      <w:r w:rsidR="003F0345">
        <w:rPr>
          <w:szCs w:val="18"/>
        </w:rPr>
        <w:t>ï</w:t>
      </w:r>
      <w:r w:rsidR="00E22DBF" w:rsidRPr="00E22DBF">
        <w:rPr>
          <w:szCs w:val="18"/>
        </w:rPr>
        <w:t xml:space="preserve">s niet altijd onvoordelig hoeft te zijn voor de voederwaarde </w:t>
      </w:r>
      <w:r w:rsidR="00202A4E">
        <w:rPr>
          <w:szCs w:val="18"/>
        </w:rPr>
        <w:t>hiervan,</w:t>
      </w:r>
      <w:r w:rsidR="00E22DBF" w:rsidRPr="00E22DBF">
        <w:rPr>
          <w:szCs w:val="18"/>
        </w:rPr>
        <w:t xml:space="preserve"> en dus voor de melkproductie en </w:t>
      </w:r>
      <w:r w:rsidR="00E22DBF">
        <w:rPr>
          <w:szCs w:val="18"/>
        </w:rPr>
        <w:t>opbrengsten</w:t>
      </w:r>
      <w:r w:rsidR="00E22DBF" w:rsidRPr="00E22DBF">
        <w:rPr>
          <w:szCs w:val="18"/>
        </w:rPr>
        <w:t xml:space="preserve"> van de veehouder. Eén of twee weken eerder oogsten zou sterk bijdragen aan de vervroeging van de oogst en de tijdige inzaai van een nagewas om de nitraatuitspoeling te beperken.</w:t>
      </w:r>
      <w:r w:rsidR="00E22DBF">
        <w:rPr>
          <w:szCs w:val="18"/>
        </w:rPr>
        <w:t xml:space="preserve"> </w:t>
      </w:r>
      <w:r w:rsidR="00536AAA">
        <w:rPr>
          <w:szCs w:val="18"/>
        </w:rPr>
        <w:t>Het is dus naar de toekomst toe van belang deze vervroeging te laten plaatsvinden.</w:t>
      </w:r>
    </w:p>
    <w:p w14:paraId="49BF303D" w14:textId="541DC5A6" w:rsidR="00F9450D" w:rsidRDefault="00F9450D" w:rsidP="00281D3A">
      <w:pPr>
        <w:rPr>
          <w:szCs w:val="18"/>
        </w:rPr>
      </w:pPr>
    </w:p>
    <w:p w14:paraId="00742EB1" w14:textId="4B0528D9" w:rsidR="00F9450D" w:rsidRDefault="00F9450D" w:rsidP="00281D3A">
      <w:pPr>
        <w:rPr>
          <w:szCs w:val="18"/>
        </w:rPr>
      </w:pPr>
      <w:r>
        <w:rPr>
          <w:szCs w:val="18"/>
        </w:rPr>
        <w:t>Milieukundig gezien is er</w:t>
      </w:r>
      <w:r w:rsidR="00202A4E">
        <w:rPr>
          <w:szCs w:val="18"/>
        </w:rPr>
        <w:t>, afgezien van de extra methaanemissie,</w:t>
      </w:r>
      <w:r>
        <w:rPr>
          <w:szCs w:val="18"/>
        </w:rPr>
        <w:t xml:space="preserve"> geen</w:t>
      </w:r>
      <w:r w:rsidR="00202A4E">
        <w:rPr>
          <w:szCs w:val="18"/>
        </w:rPr>
        <w:t xml:space="preserve"> zwaarwegende</w:t>
      </w:r>
      <w:r>
        <w:rPr>
          <w:szCs w:val="18"/>
        </w:rPr>
        <w:t xml:space="preserve"> reden tot uitstel van de datum. Echter, zoals ik reeds aangaf, zal het in de praktijk zeer lastig zijn voor ondernemers om tijdig hun maïs te oogsten als gevolg van de beschikbare capaciteit bij loonwerkbedrijven. Een ander relevant aspect is dat het niet tijdig kunnen voldoen aan </w:t>
      </w:r>
      <w:r w:rsidR="005B63DC">
        <w:rPr>
          <w:szCs w:val="18"/>
        </w:rPr>
        <w:t xml:space="preserve">de datum van 1 oktober ook in de handhaving grote gevolgen kan inhouden voor individuele ondernemers. </w:t>
      </w:r>
      <w:r w:rsidR="00D92203">
        <w:rPr>
          <w:szCs w:val="18"/>
        </w:rPr>
        <w:t xml:space="preserve">Ten eerste valt deze overtreding onder het strafrecht. Ook is bij overtreding sprake van een doormelding </w:t>
      </w:r>
      <w:r w:rsidR="009A7343">
        <w:rPr>
          <w:szCs w:val="18"/>
        </w:rPr>
        <w:t xml:space="preserve">met </w:t>
      </w:r>
      <w:r w:rsidR="005B63DC">
        <w:rPr>
          <w:szCs w:val="18"/>
        </w:rPr>
        <w:t xml:space="preserve">randvoorwaardekorting in het kader van het </w:t>
      </w:r>
      <w:r w:rsidR="009A7343">
        <w:rPr>
          <w:szCs w:val="18"/>
        </w:rPr>
        <w:t xml:space="preserve">subsidies van het </w:t>
      </w:r>
      <w:r w:rsidR="005B63DC">
        <w:rPr>
          <w:szCs w:val="18"/>
        </w:rPr>
        <w:t xml:space="preserve">Gemeenschappelijk Landbouw Beleid. </w:t>
      </w:r>
      <w:r w:rsidR="009A7343">
        <w:rPr>
          <w:szCs w:val="18"/>
        </w:rPr>
        <w:t xml:space="preserve">Tot slot voldoen </w:t>
      </w:r>
      <w:r w:rsidR="005B63DC">
        <w:rPr>
          <w:szCs w:val="18"/>
        </w:rPr>
        <w:t xml:space="preserve">ondernemers dan niet aan de derogatievoorwaarden, waardoor zij </w:t>
      </w:r>
      <w:r w:rsidR="00750D8A">
        <w:rPr>
          <w:szCs w:val="18"/>
        </w:rPr>
        <w:t xml:space="preserve">de derogatie verliezen en ook </w:t>
      </w:r>
      <w:r w:rsidR="005B63DC">
        <w:rPr>
          <w:szCs w:val="18"/>
        </w:rPr>
        <w:t xml:space="preserve">het opvolgende jaar uitgesloten worden van deelname aan derogatie. </w:t>
      </w:r>
    </w:p>
    <w:p w14:paraId="2AB40BF6" w14:textId="77777777" w:rsidR="00F9450D" w:rsidRPr="00281D3A" w:rsidRDefault="00F9450D" w:rsidP="00281D3A">
      <w:pPr>
        <w:rPr>
          <w:szCs w:val="18"/>
        </w:rPr>
      </w:pPr>
    </w:p>
    <w:p w14:paraId="73940803" w14:textId="31C53B77" w:rsidR="00C67E7F" w:rsidRDefault="00C67E7F" w:rsidP="00C67E7F">
      <w:pPr>
        <w:rPr>
          <w:szCs w:val="18"/>
        </w:rPr>
      </w:pPr>
      <w:r>
        <w:t xml:space="preserve">Afgaande op de signalen die ik uit de sector heb ontvangen, merk ik dat velen dit niet hebben beseft. Om te voorkomen dat een groot deel van de sector met onvoorziene, onevenredig zware consequenties te maken krijgt, heb ik </w:t>
      </w:r>
      <w:r>
        <w:rPr>
          <w:szCs w:val="18"/>
        </w:rPr>
        <w:t>op basis van deze overwegingen besloten de uiterste inzaaidatum voor dit jaar te verschuiven naar 31 oktober aanstaande onder de voorwaarde dat het vanggewas binnen 3 etmalen na de ma</w:t>
      </w:r>
      <w:r w:rsidR="003F0345">
        <w:rPr>
          <w:szCs w:val="18"/>
        </w:rPr>
        <w:t>ï</w:t>
      </w:r>
      <w:r>
        <w:rPr>
          <w:szCs w:val="18"/>
        </w:rPr>
        <w:t xml:space="preserve">soogst wordt ingezaaid. Ik wil ondernemers, gelet op de constateringen van de TCB en CDM over het nut van extra afrijpen, met nadruk oproepen niet tot deze datum te wachten, maar zo snel als kan hun maïs te oogsten. De ondernemer mag daarbij ook een mengsel van verschillende gewassen als vanggewas telen. Het mengsel bestaat dan wel voor minimaal twee derde uit een of meer vanggewassen welke zijn toegestaan op basis van de Uitvoeringsregeling gebruik meststoffen. Ook wil ik deze ondernemers wijzen op de </w:t>
      </w:r>
      <w:r w:rsidR="00B410E2">
        <w:rPr>
          <w:szCs w:val="18"/>
        </w:rPr>
        <w:t xml:space="preserve">gebruikelijke </w:t>
      </w:r>
      <w:r>
        <w:rPr>
          <w:szCs w:val="18"/>
        </w:rPr>
        <w:t xml:space="preserve">mogelijkheid om op 31 oktober spelt, </w:t>
      </w:r>
      <w:proofErr w:type="spellStart"/>
      <w:r>
        <w:rPr>
          <w:szCs w:val="18"/>
        </w:rPr>
        <w:t>triticale</w:t>
      </w:r>
      <w:proofErr w:type="spellEnd"/>
      <w:r>
        <w:rPr>
          <w:szCs w:val="18"/>
        </w:rPr>
        <w:t>, winterrogge, wintergerst of wintertarwe in te zaaien welke in het volgende jaar als hoofdteelt blijft staan.</w:t>
      </w:r>
    </w:p>
    <w:p w14:paraId="7687026B" w14:textId="2BBD0EDB" w:rsidR="00B410E2" w:rsidRDefault="00B410E2" w:rsidP="00C67E7F">
      <w:pPr>
        <w:rPr>
          <w:szCs w:val="18"/>
        </w:rPr>
      </w:pPr>
    </w:p>
    <w:p w14:paraId="70FDA293" w14:textId="77777777" w:rsidR="003C7DF6" w:rsidRDefault="00B410E2" w:rsidP="00C67E7F">
      <w:pPr>
        <w:rPr>
          <w:szCs w:val="18"/>
        </w:rPr>
      </w:pPr>
      <w:r>
        <w:rPr>
          <w:szCs w:val="18"/>
        </w:rPr>
        <w:t>De waterkwaliteit in Nederland blijft desalniettemin vragen om maatregelen. Ik heb eerder aangekondigd dat het verkrijgen van een derogatie in het komende jaar hierdoor ook zeker geen gegeven is. Het uitstellen van deze datum zal daar ook niet aan bijdragen. Om deze reden acht ik het noodzakelijk dat er in het komende jaar een extra stap genomen wordt om de waterkwaliteit te verbeteren, ter compensatie voor dit jaar. Ik zal dan ook de korting op de stikstofgebruiksnorm voor maïs, die wordt toegepast na het scheuren van grasland</w:t>
      </w:r>
      <w:r w:rsidR="00384D80">
        <w:rPr>
          <w:szCs w:val="18"/>
        </w:rPr>
        <w:t xml:space="preserve"> op zand- en lössgronden</w:t>
      </w:r>
      <w:r>
        <w:rPr>
          <w:szCs w:val="18"/>
        </w:rPr>
        <w:t xml:space="preserve">, verder verhogen. </w:t>
      </w:r>
    </w:p>
    <w:p w14:paraId="0EEFA108" w14:textId="5004F07A" w:rsidR="00B410E2" w:rsidRDefault="003C7DF6" w:rsidP="00C67E7F">
      <w:pPr>
        <w:rPr>
          <w:szCs w:val="18"/>
        </w:rPr>
      </w:pPr>
      <w:r>
        <w:rPr>
          <w:szCs w:val="18"/>
        </w:rPr>
        <w:t xml:space="preserve">Met deze maatregel wordt geborgd dat er geen overmatige bemesting plaatsvindt op deze percelen. Immers, na het scheuren van grasland komt een grote hoeveelheid stikstof vrij uit de verterende graszode, waardoor met veel minder stikstofbemesting kan worden gewerkt zonder tot opbrengstenderving te leiden. Daarnaast bevindt deze maatregel zich op het niveau van een ministeriële regeling (de Uitvoeringsregeling Meststoffenwet), en is daarmee tijdig toe te passen voor het volgende seizoen. </w:t>
      </w:r>
      <w:r w:rsidR="00B410E2">
        <w:rPr>
          <w:szCs w:val="18"/>
        </w:rPr>
        <w:t xml:space="preserve">Ik zal uw Kamer binnenkort nader informeren over de hoogte van deze korting en de verdere details. </w:t>
      </w:r>
    </w:p>
    <w:p w14:paraId="11044AA9" w14:textId="77777777" w:rsidR="00C67E7F" w:rsidRDefault="00C67E7F" w:rsidP="00C67E7F">
      <w:pPr>
        <w:rPr>
          <w:szCs w:val="18"/>
        </w:rPr>
      </w:pPr>
    </w:p>
    <w:p w14:paraId="6CB0FAB3" w14:textId="7D898CE1" w:rsidR="00C67E7F" w:rsidRDefault="00C67E7F" w:rsidP="00C67E7F">
      <w:pPr>
        <w:rPr>
          <w:szCs w:val="18"/>
        </w:rPr>
      </w:pPr>
      <w:r>
        <w:rPr>
          <w:szCs w:val="18"/>
        </w:rPr>
        <w:t xml:space="preserve">Naar de toekomst toe wil ik, middels dit schrijven, ondernemers attenderen op de stevige juridische consequenties die het niet tijdig hebben ingezaaid van het vanggewas kan hebben. Ook wanneer de snijmaïs niet voldoende is </w:t>
      </w:r>
      <w:proofErr w:type="spellStart"/>
      <w:r>
        <w:rPr>
          <w:szCs w:val="18"/>
        </w:rPr>
        <w:t>afgerijpt</w:t>
      </w:r>
      <w:proofErr w:type="spellEnd"/>
      <w:r>
        <w:rPr>
          <w:szCs w:val="18"/>
        </w:rPr>
        <w:t xml:space="preserve"> naar de inschatting van de boer. Met het oog op de inzaai van ma</w:t>
      </w:r>
      <w:r w:rsidR="003F0345">
        <w:rPr>
          <w:szCs w:val="18"/>
        </w:rPr>
        <w:t>ï</w:t>
      </w:r>
      <w:r>
        <w:rPr>
          <w:szCs w:val="18"/>
        </w:rPr>
        <w:t xml:space="preserve">srassen volgend voorjaar zal ik </w:t>
      </w:r>
      <w:r w:rsidR="00204E3C">
        <w:rPr>
          <w:szCs w:val="18"/>
        </w:rPr>
        <w:t>de Rijksdienst voor Ondernemend Nederland (</w:t>
      </w:r>
      <w:r>
        <w:rPr>
          <w:szCs w:val="18"/>
        </w:rPr>
        <w:t>RVO</w:t>
      </w:r>
      <w:r w:rsidR="00204E3C">
        <w:rPr>
          <w:szCs w:val="18"/>
        </w:rPr>
        <w:t>)</w:t>
      </w:r>
      <w:r>
        <w:rPr>
          <w:szCs w:val="18"/>
        </w:rPr>
        <w:t xml:space="preserve"> vragen hier specifiek aandacht aan te besteden. Keuze van ma</w:t>
      </w:r>
      <w:r w:rsidR="003F0345">
        <w:rPr>
          <w:szCs w:val="18"/>
        </w:rPr>
        <w:t>ï</w:t>
      </w:r>
      <w:r>
        <w:rPr>
          <w:szCs w:val="18"/>
        </w:rPr>
        <w:t>srassen en het benutten van vanggewassen in de bedrijfsvoering krijgt</w:t>
      </w:r>
      <w:r w:rsidR="00455501">
        <w:rPr>
          <w:szCs w:val="18"/>
        </w:rPr>
        <w:t xml:space="preserve"> </w:t>
      </w:r>
      <w:r>
        <w:rPr>
          <w:szCs w:val="18"/>
        </w:rPr>
        <w:t>daarnaast ook aandacht in de Versterkte kennisverspreiding ‘Goede landbouwpraktijk bemesting’ en ‘Duurzaam bodem beheer’</w:t>
      </w:r>
      <w:r>
        <w:rPr>
          <w:rStyle w:val="Voetnootmarkering"/>
          <w:szCs w:val="18"/>
        </w:rPr>
        <w:footnoteReference w:id="1"/>
      </w:r>
      <w:r>
        <w:rPr>
          <w:szCs w:val="18"/>
        </w:rPr>
        <w:t xml:space="preserve"> zoals die onder het Deltaplan Agrarisch Waterbeheer wordt uitgevoerd. </w:t>
      </w:r>
    </w:p>
    <w:p w14:paraId="58646D75" w14:textId="77777777" w:rsidR="00281D3A" w:rsidRPr="00281D3A" w:rsidRDefault="00281D3A" w:rsidP="00281D3A">
      <w:pPr>
        <w:rPr>
          <w:szCs w:val="18"/>
        </w:rPr>
      </w:pPr>
    </w:p>
    <w:p w14:paraId="086B978A" w14:textId="77777777" w:rsidR="00193607" w:rsidRPr="00EC58D9" w:rsidRDefault="00193607" w:rsidP="007255FC"/>
    <w:p w14:paraId="6A444F23" w14:textId="77777777" w:rsidR="007239A1" w:rsidRPr="00EC58D9" w:rsidRDefault="007239A1" w:rsidP="007255FC"/>
    <w:p w14:paraId="73C32402" w14:textId="77777777" w:rsidR="007239A1" w:rsidRPr="00EC58D9" w:rsidRDefault="007239A1" w:rsidP="007255FC"/>
    <w:p w14:paraId="20495132" w14:textId="77777777" w:rsidR="007239A1" w:rsidRPr="00EC58D9" w:rsidRDefault="00E22DBF" w:rsidP="007255FC">
      <w:r w:rsidRPr="00EC58D9">
        <w:t>Carola Schouten</w:t>
      </w:r>
    </w:p>
    <w:p w14:paraId="5DD36092" w14:textId="7C31E528" w:rsidR="00377C58" w:rsidRDefault="00E22DBF" w:rsidP="00810C93">
      <w:r w:rsidRPr="00EC58D9">
        <w:t>Minister van Landbouw, Natuur en Voedselkwaliteit</w:t>
      </w:r>
    </w:p>
    <w:sectPr w:rsidR="00377C58"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aperSrc w:first="261"/>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926D37" w14:textId="77777777" w:rsidR="00795CA5" w:rsidRDefault="00795CA5">
      <w:pPr>
        <w:spacing w:line="240" w:lineRule="auto"/>
      </w:pPr>
      <w:r>
        <w:separator/>
      </w:r>
    </w:p>
  </w:endnote>
  <w:endnote w:type="continuationSeparator" w:id="0">
    <w:p w14:paraId="331FFDE6" w14:textId="77777777" w:rsidR="00795CA5" w:rsidRDefault="00795C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rofont">
    <w:panose1 w:val="020B0503040100020103"/>
    <w:charset w:val="00"/>
    <w:family w:val="swiss"/>
    <w:pitch w:val="variable"/>
    <w:sig w:usb0="800000A7"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63399" w14:textId="77777777" w:rsidR="00027D45" w:rsidRDefault="00027D4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3D2BB" w14:textId="77777777" w:rsidR="003F0345" w:rsidRPr="00BC3B53" w:rsidRDefault="003F0345"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3F0345" w14:paraId="37AA0F94" w14:textId="77777777" w:rsidTr="00CA6A25">
      <w:trPr>
        <w:trHeight w:hRule="exact" w:val="240"/>
      </w:trPr>
      <w:tc>
        <w:tcPr>
          <w:tcW w:w="7601" w:type="dxa"/>
          <w:shd w:val="clear" w:color="auto" w:fill="auto"/>
        </w:tcPr>
        <w:p w14:paraId="77F822CD" w14:textId="77777777" w:rsidR="003F0345" w:rsidRDefault="003F0345" w:rsidP="003F1F6B">
          <w:pPr>
            <w:pStyle w:val="Huisstijl-Rubricering"/>
          </w:pPr>
        </w:p>
      </w:tc>
      <w:tc>
        <w:tcPr>
          <w:tcW w:w="2156" w:type="dxa"/>
        </w:tcPr>
        <w:p w14:paraId="055C0EA2" w14:textId="0CF61999" w:rsidR="003F0345" w:rsidRPr="00645414" w:rsidRDefault="003F0345"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t>2</w:t>
          </w:r>
          <w:r w:rsidRPr="00645414">
            <w:fldChar w:fldCharType="end"/>
          </w:r>
          <w:r w:rsidRPr="00645414">
            <w:t xml:space="preserve"> </w:t>
          </w:r>
          <w:r>
            <w:t>van</w:t>
          </w:r>
          <w:r w:rsidRPr="00645414">
            <w:t xml:space="preserve"> </w:t>
          </w:r>
          <w:r w:rsidR="00795CA5">
            <w:fldChar w:fldCharType="begin"/>
          </w:r>
          <w:r w:rsidR="00795CA5">
            <w:instrText xml:space="preserve"> SECTIONPAGES   \* MERGEFORMAT </w:instrText>
          </w:r>
          <w:r w:rsidR="00795CA5">
            <w:fldChar w:fldCharType="separate"/>
          </w:r>
          <w:r w:rsidR="00027D45">
            <w:t>3</w:t>
          </w:r>
          <w:r w:rsidR="00795CA5">
            <w:fldChar w:fldCharType="end"/>
          </w:r>
        </w:p>
      </w:tc>
    </w:tr>
  </w:tbl>
  <w:p w14:paraId="1224797C" w14:textId="77777777" w:rsidR="003F0345" w:rsidRPr="00BC3B53" w:rsidRDefault="003F0345"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3F0345" w14:paraId="379AC921" w14:textId="77777777" w:rsidTr="00CA6A25">
      <w:trPr>
        <w:trHeight w:hRule="exact" w:val="240"/>
      </w:trPr>
      <w:tc>
        <w:tcPr>
          <w:tcW w:w="7601" w:type="dxa"/>
          <w:shd w:val="clear" w:color="auto" w:fill="auto"/>
        </w:tcPr>
        <w:p w14:paraId="4E742756" w14:textId="77777777" w:rsidR="003F0345" w:rsidRDefault="003F0345" w:rsidP="008C356D">
          <w:pPr>
            <w:pStyle w:val="Huisstijl-Rubricering"/>
          </w:pPr>
        </w:p>
      </w:tc>
      <w:tc>
        <w:tcPr>
          <w:tcW w:w="2170" w:type="dxa"/>
        </w:tcPr>
        <w:p w14:paraId="5915E263" w14:textId="20B6F371" w:rsidR="003F0345" w:rsidRPr="00ED539E" w:rsidRDefault="003F0345"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t>1</w:t>
          </w:r>
          <w:r w:rsidRPr="00645414">
            <w:fldChar w:fldCharType="end"/>
          </w:r>
          <w:r w:rsidRPr="00ED539E">
            <w:rPr>
              <w:rStyle w:val="Huisstijl-GegevenCharChar"/>
            </w:rPr>
            <w:t xml:space="preserve"> </w:t>
          </w:r>
          <w:r>
            <w:t>van</w:t>
          </w:r>
          <w:r w:rsidRPr="00ED539E">
            <w:t xml:space="preserve"> </w:t>
          </w:r>
          <w:r w:rsidR="00795CA5">
            <w:fldChar w:fldCharType="begin"/>
          </w:r>
          <w:r w:rsidR="00795CA5">
            <w:instrText xml:space="preserve"> SECTIONPAGES   \* MERGEFORMAT </w:instrText>
          </w:r>
          <w:r w:rsidR="00795CA5">
            <w:fldChar w:fldCharType="separate"/>
          </w:r>
          <w:r w:rsidR="00027D45">
            <w:t>3</w:t>
          </w:r>
          <w:r w:rsidR="00795CA5">
            <w:fldChar w:fldCharType="end"/>
          </w:r>
        </w:p>
      </w:tc>
    </w:tr>
  </w:tbl>
  <w:p w14:paraId="4822D6AC" w14:textId="77777777" w:rsidR="003F0345" w:rsidRPr="00BC3B53" w:rsidRDefault="003F0345" w:rsidP="008C356D">
    <w:pPr>
      <w:pStyle w:val="Voettekst"/>
      <w:spacing w:line="240" w:lineRule="auto"/>
      <w:rPr>
        <w:sz w:val="2"/>
        <w:szCs w:val="2"/>
      </w:rPr>
    </w:pPr>
  </w:p>
  <w:p w14:paraId="7B925C99" w14:textId="77777777" w:rsidR="003F0345" w:rsidRPr="00BC3B53" w:rsidRDefault="003F0345"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B94514" w14:textId="77777777" w:rsidR="00795CA5" w:rsidRDefault="00795CA5">
      <w:pPr>
        <w:spacing w:line="240" w:lineRule="auto"/>
      </w:pPr>
      <w:r>
        <w:separator/>
      </w:r>
    </w:p>
  </w:footnote>
  <w:footnote w:type="continuationSeparator" w:id="0">
    <w:p w14:paraId="460ECCEF" w14:textId="77777777" w:rsidR="00795CA5" w:rsidRDefault="00795CA5">
      <w:pPr>
        <w:spacing w:line="240" w:lineRule="auto"/>
      </w:pPr>
      <w:r>
        <w:continuationSeparator/>
      </w:r>
    </w:p>
  </w:footnote>
  <w:footnote w:id="1">
    <w:p w14:paraId="5C8EA5E7" w14:textId="77777777" w:rsidR="003F0345" w:rsidRDefault="003F0345" w:rsidP="00C67E7F">
      <w:pPr>
        <w:pStyle w:val="Voetnoottekst"/>
      </w:pPr>
      <w:r>
        <w:rPr>
          <w:rStyle w:val="Voetnootmarkering"/>
        </w:rPr>
        <w:footnoteRef/>
      </w:r>
      <w:r>
        <w:t xml:space="preserve"> Zie o.a.: https://agrarischwaterbeheer.nl/content/kennismatchers-duiken-daw-schatkist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2BF32" w14:textId="77777777" w:rsidR="00027D45" w:rsidRDefault="00027D4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3F0345" w14:paraId="1A53BFE9" w14:textId="77777777" w:rsidTr="00A50CF6">
      <w:tc>
        <w:tcPr>
          <w:tcW w:w="2156" w:type="dxa"/>
          <w:shd w:val="clear" w:color="auto" w:fill="auto"/>
        </w:tcPr>
        <w:p w14:paraId="018D070A" w14:textId="77777777" w:rsidR="003F0345" w:rsidRPr="005819CE" w:rsidRDefault="003F0345" w:rsidP="00A50CF6">
          <w:pPr>
            <w:pStyle w:val="Huisstijl-Adres"/>
            <w:rPr>
              <w:b/>
            </w:rPr>
          </w:pPr>
          <w:r>
            <w:rPr>
              <w:b/>
            </w:rPr>
            <w:t>Directoraat-generaal Agro</w:t>
          </w:r>
          <w:r w:rsidRPr="005819CE">
            <w:rPr>
              <w:b/>
            </w:rPr>
            <w:br/>
          </w:r>
          <w:r>
            <w:t>Directie Plantaardige Agroketens en Voedselkwaliteit</w:t>
          </w:r>
        </w:p>
      </w:tc>
    </w:tr>
    <w:tr w:rsidR="003F0345" w14:paraId="0E6D75BD" w14:textId="77777777" w:rsidTr="00A50CF6">
      <w:trPr>
        <w:trHeight w:hRule="exact" w:val="200"/>
      </w:trPr>
      <w:tc>
        <w:tcPr>
          <w:tcW w:w="2156" w:type="dxa"/>
          <w:shd w:val="clear" w:color="auto" w:fill="auto"/>
        </w:tcPr>
        <w:p w14:paraId="19F606BE" w14:textId="77777777" w:rsidR="003F0345" w:rsidRPr="005819CE" w:rsidRDefault="003F0345" w:rsidP="00A50CF6"/>
      </w:tc>
    </w:tr>
    <w:tr w:rsidR="003F0345" w14:paraId="135FE1CF" w14:textId="77777777" w:rsidTr="00502512">
      <w:trPr>
        <w:trHeight w:hRule="exact" w:val="774"/>
      </w:trPr>
      <w:tc>
        <w:tcPr>
          <w:tcW w:w="2156" w:type="dxa"/>
          <w:shd w:val="clear" w:color="auto" w:fill="auto"/>
        </w:tcPr>
        <w:p w14:paraId="184A932A" w14:textId="77777777" w:rsidR="003F0345" w:rsidRDefault="003F0345" w:rsidP="003A5290">
          <w:pPr>
            <w:pStyle w:val="Huisstijl-Kopje"/>
          </w:pPr>
          <w:r>
            <w:t>Ons kenmerk</w:t>
          </w:r>
        </w:p>
        <w:p w14:paraId="7FFC76A0" w14:textId="77777777" w:rsidR="003F0345" w:rsidRPr="005819CE" w:rsidRDefault="003F0345" w:rsidP="001E6117">
          <w:pPr>
            <w:pStyle w:val="Huisstijl-Kopje"/>
          </w:pPr>
          <w:r>
            <w:rPr>
              <w:b w:val="0"/>
            </w:rPr>
            <w:t>DGA-PAV</w:t>
          </w:r>
          <w:r w:rsidRPr="00502512">
            <w:rPr>
              <w:b w:val="0"/>
            </w:rPr>
            <w:t xml:space="preserve"> / </w:t>
          </w:r>
          <w:sdt>
            <w:sdtPr>
              <w:rPr>
                <w:b w:val="0"/>
              </w:rPr>
              <w:alias w:val="documentId"/>
              <w:id w:val="-2120756062"/>
              <w:placeholder>
                <w:docPart w:val="DefaultPlaceholder_-1854013440"/>
              </w:placeholder>
            </w:sdtPr>
            <w:sdtEndPr/>
            <w:sdtContent>
              <w:r>
                <w:rPr>
                  <w:b w:val="0"/>
                </w:rPr>
                <w:fldChar w:fldCharType="begin"/>
              </w:r>
              <w:r>
                <w:rPr>
                  <w:b w:val="0"/>
                </w:rPr>
                <w:instrText xml:space="preserve"> DOCPROPERTY  "documentId"  \* MERGEFORMAT </w:instrText>
              </w:r>
              <w:r>
                <w:rPr>
                  <w:b w:val="0"/>
                </w:rPr>
                <w:fldChar w:fldCharType="separate"/>
              </w:r>
              <w:r>
                <w:rPr>
                  <w:b w:val="0"/>
                </w:rPr>
                <w:t>21241996</w:t>
              </w:r>
              <w:r>
                <w:rPr>
                  <w:b w:val="0"/>
                </w:rPr>
                <w:fldChar w:fldCharType="end"/>
              </w:r>
            </w:sdtContent>
          </w:sdt>
        </w:p>
      </w:tc>
    </w:tr>
  </w:tbl>
  <w:p w14:paraId="60667FDD" w14:textId="77777777" w:rsidR="003F0345" w:rsidRDefault="003F0345" w:rsidP="008C356D"/>
  <w:p w14:paraId="57442DEE" w14:textId="77777777" w:rsidR="003F0345" w:rsidRPr="00740712" w:rsidRDefault="003F0345" w:rsidP="008C356D"/>
  <w:p w14:paraId="6DA2EBD5" w14:textId="77777777" w:rsidR="003F0345" w:rsidRPr="00217880" w:rsidRDefault="003F0345" w:rsidP="008C356D">
    <w:pPr>
      <w:spacing w:line="0" w:lineRule="atLeast"/>
      <w:rPr>
        <w:sz w:val="2"/>
        <w:szCs w:val="2"/>
      </w:rPr>
    </w:pPr>
  </w:p>
  <w:p w14:paraId="1E3E4B8F" w14:textId="77777777" w:rsidR="003F0345" w:rsidRDefault="003F0345" w:rsidP="004F44C2">
    <w:pPr>
      <w:pStyle w:val="Koptekst"/>
      <w:rPr>
        <w:rFonts w:cs="Verdana-Bold"/>
        <w:b/>
        <w:bCs/>
        <w:smallCaps/>
        <w:szCs w:val="18"/>
      </w:rPr>
    </w:pPr>
  </w:p>
  <w:p w14:paraId="56E5661E" w14:textId="77777777" w:rsidR="003F0345" w:rsidRDefault="003F0345" w:rsidP="004F44C2"/>
  <w:p w14:paraId="398B7D71" w14:textId="77777777" w:rsidR="003F0345" w:rsidRPr="00740712" w:rsidRDefault="003F0345" w:rsidP="004F44C2"/>
  <w:p w14:paraId="37582B26" w14:textId="77777777" w:rsidR="003F0345" w:rsidRPr="00217880" w:rsidRDefault="003F0345"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737"/>
      <w:gridCol w:w="5156"/>
    </w:tblGrid>
    <w:tr w:rsidR="003F0345" w14:paraId="62E425B4" w14:textId="77777777" w:rsidTr="00751A6A">
      <w:trPr>
        <w:trHeight w:val="2636"/>
      </w:trPr>
      <w:tc>
        <w:tcPr>
          <w:tcW w:w="737" w:type="dxa"/>
          <w:shd w:val="clear" w:color="auto" w:fill="auto"/>
        </w:tcPr>
        <w:p w14:paraId="0D820B37" w14:textId="77777777" w:rsidR="003F0345" w:rsidRDefault="003F0345" w:rsidP="00D0609E">
          <w:pPr>
            <w:framePr w:w="6340" w:h="2750" w:hRule="exact" w:hSpace="180" w:wrap="around" w:vAnchor="page" w:hAnchor="text" w:x="3873" w:y="-140"/>
            <w:spacing w:line="240" w:lineRule="auto"/>
          </w:pPr>
        </w:p>
      </w:tc>
      <w:tc>
        <w:tcPr>
          <w:tcW w:w="5156" w:type="dxa"/>
          <w:shd w:val="clear" w:color="auto" w:fill="auto"/>
        </w:tcPr>
        <w:p w14:paraId="50F50596" w14:textId="77777777" w:rsidR="003F0345" w:rsidRDefault="003F0345" w:rsidP="00D0609E">
          <w:pPr>
            <w:rPr>
              <w:szCs w:val="18"/>
            </w:rPr>
          </w:pPr>
          <w:r>
            <w:rPr>
              <w:noProof/>
              <w:szCs w:val="18"/>
            </w:rPr>
            <w:drawing>
              <wp:inline distT="0" distB="0" distL="0" distR="0" wp14:anchorId="704A966D" wp14:editId="7879C5DD">
                <wp:extent cx="2343051" cy="1584915"/>
                <wp:effectExtent l="0" t="0" r="63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079545" name="LNV_Logo_druk_corr_pos_nl_Bouwste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3051" cy="1584915"/>
                        </a:xfrm>
                        <a:prstGeom prst="rect">
                          <a:avLst/>
                        </a:prstGeom>
                      </pic:spPr>
                    </pic:pic>
                  </a:graphicData>
                </a:graphic>
              </wp:inline>
            </w:drawing>
          </w:r>
        </w:p>
      </w:tc>
    </w:tr>
  </w:tbl>
  <w:p w14:paraId="65875EE7" w14:textId="77777777" w:rsidR="003F0345" w:rsidRDefault="003F0345" w:rsidP="00D0609E">
    <w:pPr>
      <w:framePr w:w="6340" w:h="2750" w:hRule="exact" w:hSpace="180" w:wrap="around" w:vAnchor="page" w:hAnchor="text" w:x="3873" w:y="-140"/>
    </w:pPr>
  </w:p>
  <w:p w14:paraId="1550AF11" w14:textId="77777777" w:rsidR="003F0345" w:rsidRDefault="003F0345"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3F0345" w14:paraId="2D1F06BB" w14:textId="77777777" w:rsidTr="00A50CF6">
      <w:tc>
        <w:tcPr>
          <w:tcW w:w="2160" w:type="dxa"/>
          <w:shd w:val="clear" w:color="auto" w:fill="auto"/>
        </w:tcPr>
        <w:p w14:paraId="5358EF46" w14:textId="77777777" w:rsidR="003F0345" w:rsidRPr="005819CE" w:rsidRDefault="003F0345" w:rsidP="00A50CF6">
          <w:pPr>
            <w:pStyle w:val="Huisstijl-Adres"/>
            <w:rPr>
              <w:b/>
            </w:rPr>
          </w:pPr>
          <w:r>
            <w:rPr>
              <w:b/>
            </w:rPr>
            <w:t>Directoraat-generaal Agro</w:t>
          </w:r>
          <w:r w:rsidRPr="005819CE">
            <w:rPr>
              <w:b/>
            </w:rPr>
            <w:br/>
          </w:r>
          <w:r>
            <w:t>Directie Plantaardige Agroketens en Voedselkwaliteit</w:t>
          </w:r>
        </w:p>
        <w:p w14:paraId="15E030F1" w14:textId="77777777" w:rsidR="003F0345" w:rsidRPr="00BE5ED9" w:rsidRDefault="003F0345" w:rsidP="00A50CF6">
          <w:pPr>
            <w:pStyle w:val="Huisstijl-Adres"/>
          </w:pPr>
          <w:r>
            <w:rPr>
              <w:b/>
            </w:rPr>
            <w:t>Bezoekadres</w:t>
          </w:r>
          <w:r>
            <w:rPr>
              <w:b/>
            </w:rPr>
            <w:br/>
          </w:r>
          <w:r>
            <w:t>Bezuidenhoutseweg 73</w:t>
          </w:r>
          <w:r w:rsidRPr="005819CE">
            <w:br/>
          </w:r>
          <w:r>
            <w:t>2594 AC Den Haag</w:t>
          </w:r>
        </w:p>
        <w:p w14:paraId="54C23F3A" w14:textId="77777777" w:rsidR="003F0345" w:rsidRDefault="003F0345" w:rsidP="0098788A">
          <w:pPr>
            <w:pStyle w:val="Huisstijl-Adres"/>
          </w:pPr>
          <w:r>
            <w:rPr>
              <w:b/>
            </w:rPr>
            <w:t>Postadres</w:t>
          </w:r>
          <w:r>
            <w:rPr>
              <w:b/>
            </w:rPr>
            <w:br/>
          </w:r>
          <w:r>
            <w:t>Postbus 20401</w:t>
          </w:r>
          <w:r w:rsidRPr="005819CE">
            <w:br/>
            <w:t>2500 E</w:t>
          </w:r>
          <w:r>
            <w:t>K</w:t>
          </w:r>
          <w:r w:rsidRPr="005819CE">
            <w:t xml:space="preserve"> Den Haag</w:t>
          </w:r>
        </w:p>
        <w:p w14:paraId="3B007E52" w14:textId="77777777" w:rsidR="003F0345" w:rsidRPr="005B3814" w:rsidRDefault="003F0345" w:rsidP="0098788A">
          <w:pPr>
            <w:pStyle w:val="Huisstijl-Adres"/>
          </w:pPr>
          <w:r>
            <w:rPr>
              <w:b/>
            </w:rPr>
            <w:t>Overheidsidentificatienr</w:t>
          </w:r>
          <w:r>
            <w:rPr>
              <w:b/>
            </w:rPr>
            <w:br/>
          </w:r>
          <w:r>
            <w:rPr>
              <w:rFonts w:cs="Agrofont"/>
              <w:iCs/>
            </w:rPr>
            <w:t>00000001858272854000</w:t>
          </w:r>
        </w:p>
        <w:p w14:paraId="2861058F" w14:textId="6E440915" w:rsidR="003F0345" w:rsidRPr="003F0345" w:rsidRDefault="003F0345" w:rsidP="00A50CF6">
          <w:pPr>
            <w:pStyle w:val="Huisstijl-Adres"/>
            <w:rPr>
              <w:u w:val="single"/>
            </w:rPr>
          </w:pPr>
          <w:r>
            <w:t>T</w:t>
          </w:r>
          <w:r>
            <w:tab/>
            <w:t>070 379 8911 (algemeen)</w:t>
          </w:r>
          <w:r w:rsidRPr="005819CE">
            <w:br/>
          </w:r>
          <w:r>
            <w:t>F</w:t>
          </w:r>
          <w:r>
            <w:tab/>
            <w:t>070 378 6100 (algemeen)</w:t>
          </w:r>
          <w:r w:rsidRPr="005819CE">
            <w:br/>
          </w:r>
          <w:r>
            <w:t>www.rijksoverheid.nl/lnv</w:t>
          </w:r>
        </w:p>
      </w:tc>
    </w:tr>
    <w:tr w:rsidR="003F0345" w14:paraId="58F875D3" w14:textId="77777777" w:rsidTr="00A50CF6">
      <w:trPr>
        <w:trHeight w:hRule="exact" w:val="200"/>
      </w:trPr>
      <w:tc>
        <w:tcPr>
          <w:tcW w:w="2160" w:type="dxa"/>
          <w:shd w:val="clear" w:color="auto" w:fill="auto"/>
        </w:tcPr>
        <w:p w14:paraId="1A520E3A" w14:textId="77777777" w:rsidR="003F0345" w:rsidRPr="005819CE" w:rsidRDefault="003F0345" w:rsidP="00A50CF6"/>
      </w:tc>
    </w:tr>
    <w:tr w:rsidR="003F0345" w14:paraId="0D47E0BD" w14:textId="77777777" w:rsidTr="00A50CF6">
      <w:tc>
        <w:tcPr>
          <w:tcW w:w="2160" w:type="dxa"/>
          <w:shd w:val="clear" w:color="auto" w:fill="auto"/>
        </w:tcPr>
        <w:p w14:paraId="4ECD06AE" w14:textId="77777777" w:rsidR="003F0345" w:rsidRPr="005819CE" w:rsidRDefault="003F0345" w:rsidP="000C0163">
          <w:pPr>
            <w:pStyle w:val="Huisstijl-Kopje"/>
          </w:pPr>
          <w:r>
            <w:t>Ons kenmerk</w:t>
          </w:r>
          <w:r w:rsidRPr="005819CE">
            <w:t xml:space="preserve"> </w:t>
          </w:r>
        </w:p>
        <w:p w14:paraId="2A8611B0" w14:textId="77777777" w:rsidR="003F0345" w:rsidRPr="005819CE" w:rsidRDefault="003F0345" w:rsidP="000C0163">
          <w:pPr>
            <w:pStyle w:val="Huisstijl-Gegeven"/>
          </w:pPr>
          <w:r>
            <w:t xml:space="preserve">DGA-PAV / </w:t>
          </w:r>
          <w:sdt>
            <w:sdtPr>
              <w:alias w:val="documentId"/>
              <w:id w:val="-542980268"/>
              <w:placeholder>
                <w:docPart w:val="DefaultPlaceholder_-1854013440"/>
              </w:placeholder>
            </w:sdtPr>
            <w:sdtEndPr/>
            <w:sdtContent>
              <w:r w:rsidR="00795CA5">
                <w:fldChar w:fldCharType="begin"/>
              </w:r>
              <w:r w:rsidR="00795CA5">
                <w:instrText xml:space="preserve"> DOCPROPERTY  "documentId"  \* MERGEFORMAT </w:instrText>
              </w:r>
              <w:r w:rsidR="00795CA5">
                <w:fldChar w:fldCharType="separate"/>
              </w:r>
              <w:r>
                <w:t>21241996</w:t>
              </w:r>
              <w:r w:rsidR="00795CA5">
                <w:fldChar w:fldCharType="end"/>
              </w:r>
            </w:sdtContent>
          </w:sdt>
        </w:p>
        <w:p w14:paraId="23C2FFFB" w14:textId="77777777" w:rsidR="003F0345" w:rsidRDefault="00204E3C" w:rsidP="003F0345">
          <w:pPr>
            <w:pStyle w:val="Huisstijl-Kopje"/>
          </w:pPr>
          <w:r>
            <w:t>Bijlage(n)</w:t>
          </w:r>
        </w:p>
        <w:p w14:paraId="30497630" w14:textId="22324DCC" w:rsidR="00204E3C" w:rsidRPr="00204E3C" w:rsidRDefault="00204E3C" w:rsidP="003F0345">
          <w:pPr>
            <w:pStyle w:val="Huisstijl-Kopje"/>
            <w:rPr>
              <w:b w:val="0"/>
              <w:bCs/>
            </w:rPr>
          </w:pPr>
          <w:r>
            <w:rPr>
              <w:b w:val="0"/>
              <w:bCs/>
            </w:rPr>
            <w:t>2</w:t>
          </w:r>
        </w:p>
      </w:tc>
    </w:tr>
  </w:tbl>
  <w:p w14:paraId="19856936" w14:textId="77777777" w:rsidR="003F0345" w:rsidRPr="00121BF0" w:rsidRDefault="003F0345"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3F0345" w14:paraId="685D8ADF" w14:textId="77777777" w:rsidTr="009E2051">
      <w:trPr>
        <w:trHeight w:val="400"/>
      </w:trPr>
      <w:tc>
        <w:tcPr>
          <w:tcW w:w="7520" w:type="dxa"/>
          <w:gridSpan w:val="2"/>
          <w:shd w:val="clear" w:color="auto" w:fill="auto"/>
        </w:tcPr>
        <w:p w14:paraId="2E21F916" w14:textId="77777777" w:rsidR="003F0345" w:rsidRPr="00BC3B53" w:rsidRDefault="003F0345" w:rsidP="00A50CF6">
          <w:pPr>
            <w:pStyle w:val="Huisstijl-Retouradres"/>
          </w:pPr>
          <w:r>
            <w:t>&gt; Retouradres Postbus 20401 2500 EK Den Haag</w:t>
          </w:r>
        </w:p>
      </w:tc>
    </w:tr>
    <w:tr w:rsidR="003F0345" w14:paraId="4FF74466" w14:textId="77777777" w:rsidTr="009E2051">
      <w:tc>
        <w:tcPr>
          <w:tcW w:w="7520" w:type="dxa"/>
          <w:gridSpan w:val="2"/>
          <w:shd w:val="clear" w:color="auto" w:fill="auto"/>
        </w:tcPr>
        <w:p w14:paraId="67A56A98" w14:textId="77777777" w:rsidR="003F0345" w:rsidRPr="00983E8F" w:rsidRDefault="003F0345" w:rsidP="00A50CF6">
          <w:pPr>
            <w:pStyle w:val="Huisstijl-Rubricering"/>
          </w:pPr>
        </w:p>
      </w:tc>
    </w:tr>
    <w:tr w:rsidR="003F0345" w14:paraId="2F295626" w14:textId="77777777" w:rsidTr="009E2051">
      <w:trPr>
        <w:trHeight w:hRule="exact" w:val="2440"/>
      </w:trPr>
      <w:tc>
        <w:tcPr>
          <w:tcW w:w="7520" w:type="dxa"/>
          <w:gridSpan w:val="2"/>
          <w:shd w:val="clear" w:color="auto" w:fill="auto"/>
        </w:tcPr>
        <w:p w14:paraId="3E382623" w14:textId="77777777" w:rsidR="003F0345" w:rsidRDefault="003F0345" w:rsidP="00A50CF6">
          <w:pPr>
            <w:pStyle w:val="Huisstijl-NAW"/>
          </w:pPr>
          <w:r>
            <w:t xml:space="preserve">De Voorzitter van de Tweede Kamer </w:t>
          </w:r>
        </w:p>
        <w:p w14:paraId="5C07EE92" w14:textId="72E1098C" w:rsidR="003F0345" w:rsidRDefault="003F0345" w:rsidP="00A50CF6">
          <w:pPr>
            <w:pStyle w:val="Huisstijl-NAW"/>
          </w:pPr>
          <w:r>
            <w:t>der Staten-Generaal</w:t>
          </w:r>
        </w:p>
        <w:p w14:paraId="45DCCBF5" w14:textId="77777777" w:rsidR="003F0345" w:rsidRDefault="003F0345" w:rsidP="005C3772">
          <w:pPr>
            <w:rPr>
              <w:szCs w:val="18"/>
            </w:rPr>
          </w:pPr>
          <w:r>
            <w:rPr>
              <w:szCs w:val="18"/>
            </w:rPr>
            <w:t>Prinses Irenestraat 6</w:t>
          </w:r>
        </w:p>
        <w:p w14:paraId="42895A8F" w14:textId="77777777" w:rsidR="003F0345" w:rsidRDefault="003F0345" w:rsidP="005C3772">
          <w:pPr>
            <w:rPr>
              <w:szCs w:val="18"/>
            </w:rPr>
          </w:pPr>
          <w:r>
            <w:rPr>
              <w:szCs w:val="18"/>
            </w:rPr>
            <w:t>2595 BD  DEN HAAG</w:t>
          </w:r>
        </w:p>
        <w:p w14:paraId="2A63F0A6" w14:textId="77777777" w:rsidR="003F0345" w:rsidRDefault="003F0345" w:rsidP="005C3772">
          <w:pPr>
            <w:rPr>
              <w:szCs w:val="18"/>
            </w:rPr>
          </w:pPr>
        </w:p>
        <w:p w14:paraId="4E690D20" w14:textId="06C33384" w:rsidR="003F0345" w:rsidRDefault="003F0345">
          <w:pPr>
            <w:pStyle w:val="Huisstijl-NAW"/>
          </w:pPr>
        </w:p>
      </w:tc>
    </w:tr>
    <w:tr w:rsidR="003F0345" w14:paraId="654EA971" w14:textId="77777777" w:rsidTr="009E2051">
      <w:trPr>
        <w:trHeight w:hRule="exact" w:val="400"/>
      </w:trPr>
      <w:tc>
        <w:tcPr>
          <w:tcW w:w="7520" w:type="dxa"/>
          <w:gridSpan w:val="2"/>
          <w:shd w:val="clear" w:color="auto" w:fill="auto"/>
        </w:tcPr>
        <w:p w14:paraId="5FDABB42" w14:textId="77777777" w:rsidR="003F0345" w:rsidRPr="00035E67" w:rsidRDefault="003F0345" w:rsidP="00A50CF6">
          <w:pPr>
            <w:tabs>
              <w:tab w:val="left" w:pos="740"/>
            </w:tabs>
            <w:autoSpaceDE w:val="0"/>
            <w:autoSpaceDN w:val="0"/>
            <w:adjustRightInd w:val="0"/>
            <w:ind w:left="743" w:hanging="743"/>
            <w:rPr>
              <w:rFonts w:cs="Verdana"/>
              <w:szCs w:val="18"/>
            </w:rPr>
          </w:pPr>
        </w:p>
      </w:tc>
    </w:tr>
    <w:tr w:rsidR="003F0345" w14:paraId="6F92CA8E" w14:textId="77777777" w:rsidTr="009E2051">
      <w:trPr>
        <w:trHeight w:val="240"/>
      </w:trPr>
      <w:tc>
        <w:tcPr>
          <w:tcW w:w="900" w:type="dxa"/>
          <w:shd w:val="clear" w:color="auto" w:fill="auto"/>
        </w:tcPr>
        <w:p w14:paraId="15C7456C" w14:textId="77777777" w:rsidR="003F0345" w:rsidRPr="007709EF" w:rsidRDefault="003F0345" w:rsidP="00A50CF6">
          <w:pPr>
            <w:rPr>
              <w:szCs w:val="18"/>
            </w:rPr>
          </w:pPr>
          <w:r>
            <w:rPr>
              <w:szCs w:val="18"/>
            </w:rPr>
            <w:t>Datum</w:t>
          </w:r>
        </w:p>
      </w:tc>
      <w:tc>
        <w:tcPr>
          <w:tcW w:w="6620" w:type="dxa"/>
          <w:shd w:val="clear" w:color="auto" w:fill="auto"/>
        </w:tcPr>
        <w:p w14:paraId="18BEECE5" w14:textId="34663D67" w:rsidR="003F0345" w:rsidRPr="007709EF" w:rsidRDefault="00204E3C" w:rsidP="00A50CF6">
          <w:r>
            <w:t>30</w:t>
          </w:r>
          <w:r w:rsidR="00A65C7F">
            <w:t xml:space="preserve"> september 2021</w:t>
          </w:r>
        </w:p>
      </w:tc>
    </w:tr>
    <w:tr w:rsidR="003F0345" w14:paraId="7D0727A9" w14:textId="77777777" w:rsidTr="009E2051">
      <w:trPr>
        <w:trHeight w:val="240"/>
      </w:trPr>
      <w:tc>
        <w:tcPr>
          <w:tcW w:w="900" w:type="dxa"/>
          <w:shd w:val="clear" w:color="auto" w:fill="auto"/>
        </w:tcPr>
        <w:p w14:paraId="6D71A0B8" w14:textId="77777777" w:rsidR="003F0345" w:rsidRPr="007709EF" w:rsidRDefault="003F0345" w:rsidP="00A50CF6">
          <w:pPr>
            <w:rPr>
              <w:szCs w:val="18"/>
            </w:rPr>
          </w:pPr>
          <w:r>
            <w:rPr>
              <w:szCs w:val="18"/>
            </w:rPr>
            <w:t>Betreft</w:t>
          </w:r>
        </w:p>
      </w:tc>
      <w:tc>
        <w:tcPr>
          <w:tcW w:w="6620" w:type="dxa"/>
          <w:shd w:val="clear" w:color="auto" w:fill="auto"/>
        </w:tcPr>
        <w:p w14:paraId="2EE0B186" w14:textId="26D78FDE" w:rsidR="003F0345" w:rsidRDefault="003F0345">
          <w:r>
            <w:t>Reactie op verzoeken tot uitstel inzaaidatum vanggewas na maïs voor het groeiseizoen 2021</w:t>
          </w:r>
        </w:p>
      </w:tc>
    </w:tr>
  </w:tbl>
  <w:p w14:paraId="16897143" w14:textId="77777777" w:rsidR="003F0345" w:rsidRPr="00BC4AE3" w:rsidRDefault="003F0345"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45960A9A">
      <w:start w:val="1"/>
      <w:numFmt w:val="bullet"/>
      <w:pStyle w:val="Lijstopsomteken"/>
      <w:lvlText w:val="•"/>
      <w:lvlJc w:val="left"/>
      <w:pPr>
        <w:tabs>
          <w:tab w:val="num" w:pos="227"/>
        </w:tabs>
        <w:ind w:left="227" w:hanging="227"/>
      </w:pPr>
      <w:rPr>
        <w:rFonts w:ascii="Verdana" w:hAnsi="Verdana" w:hint="default"/>
        <w:sz w:val="18"/>
        <w:szCs w:val="18"/>
      </w:rPr>
    </w:lvl>
    <w:lvl w:ilvl="1" w:tplc="0C9E4F24" w:tentative="1">
      <w:start w:val="1"/>
      <w:numFmt w:val="bullet"/>
      <w:lvlText w:val="o"/>
      <w:lvlJc w:val="left"/>
      <w:pPr>
        <w:tabs>
          <w:tab w:val="num" w:pos="1440"/>
        </w:tabs>
        <w:ind w:left="1440" w:hanging="360"/>
      </w:pPr>
      <w:rPr>
        <w:rFonts w:ascii="Courier New" w:hAnsi="Courier New" w:cs="Courier New" w:hint="default"/>
      </w:rPr>
    </w:lvl>
    <w:lvl w:ilvl="2" w:tplc="97F055D8" w:tentative="1">
      <w:start w:val="1"/>
      <w:numFmt w:val="bullet"/>
      <w:lvlText w:val=""/>
      <w:lvlJc w:val="left"/>
      <w:pPr>
        <w:tabs>
          <w:tab w:val="num" w:pos="2160"/>
        </w:tabs>
        <w:ind w:left="2160" w:hanging="360"/>
      </w:pPr>
      <w:rPr>
        <w:rFonts w:ascii="Wingdings" w:hAnsi="Wingdings" w:hint="default"/>
      </w:rPr>
    </w:lvl>
    <w:lvl w:ilvl="3" w:tplc="B86A5C4A" w:tentative="1">
      <w:start w:val="1"/>
      <w:numFmt w:val="bullet"/>
      <w:lvlText w:val=""/>
      <w:lvlJc w:val="left"/>
      <w:pPr>
        <w:tabs>
          <w:tab w:val="num" w:pos="2880"/>
        </w:tabs>
        <w:ind w:left="2880" w:hanging="360"/>
      </w:pPr>
      <w:rPr>
        <w:rFonts w:ascii="Symbol" w:hAnsi="Symbol" w:hint="default"/>
      </w:rPr>
    </w:lvl>
    <w:lvl w:ilvl="4" w:tplc="DB782F72" w:tentative="1">
      <w:start w:val="1"/>
      <w:numFmt w:val="bullet"/>
      <w:lvlText w:val="o"/>
      <w:lvlJc w:val="left"/>
      <w:pPr>
        <w:tabs>
          <w:tab w:val="num" w:pos="3600"/>
        </w:tabs>
        <w:ind w:left="3600" w:hanging="360"/>
      </w:pPr>
      <w:rPr>
        <w:rFonts w:ascii="Courier New" w:hAnsi="Courier New" w:cs="Courier New" w:hint="default"/>
      </w:rPr>
    </w:lvl>
    <w:lvl w:ilvl="5" w:tplc="6E1828C8" w:tentative="1">
      <w:start w:val="1"/>
      <w:numFmt w:val="bullet"/>
      <w:lvlText w:val=""/>
      <w:lvlJc w:val="left"/>
      <w:pPr>
        <w:tabs>
          <w:tab w:val="num" w:pos="4320"/>
        </w:tabs>
        <w:ind w:left="4320" w:hanging="360"/>
      </w:pPr>
      <w:rPr>
        <w:rFonts w:ascii="Wingdings" w:hAnsi="Wingdings" w:hint="default"/>
      </w:rPr>
    </w:lvl>
    <w:lvl w:ilvl="6" w:tplc="01E63F64" w:tentative="1">
      <w:start w:val="1"/>
      <w:numFmt w:val="bullet"/>
      <w:lvlText w:val=""/>
      <w:lvlJc w:val="left"/>
      <w:pPr>
        <w:tabs>
          <w:tab w:val="num" w:pos="5040"/>
        </w:tabs>
        <w:ind w:left="5040" w:hanging="360"/>
      </w:pPr>
      <w:rPr>
        <w:rFonts w:ascii="Symbol" w:hAnsi="Symbol" w:hint="default"/>
      </w:rPr>
    </w:lvl>
    <w:lvl w:ilvl="7" w:tplc="531479B8" w:tentative="1">
      <w:start w:val="1"/>
      <w:numFmt w:val="bullet"/>
      <w:lvlText w:val="o"/>
      <w:lvlJc w:val="left"/>
      <w:pPr>
        <w:tabs>
          <w:tab w:val="num" w:pos="5760"/>
        </w:tabs>
        <w:ind w:left="5760" w:hanging="360"/>
      </w:pPr>
      <w:rPr>
        <w:rFonts w:ascii="Courier New" w:hAnsi="Courier New" w:cs="Courier New" w:hint="default"/>
      </w:rPr>
    </w:lvl>
    <w:lvl w:ilvl="8" w:tplc="04684B7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AF64299E">
      <w:start w:val="1"/>
      <w:numFmt w:val="bullet"/>
      <w:pStyle w:val="Lijstopsomteken2"/>
      <w:lvlText w:val="–"/>
      <w:lvlJc w:val="left"/>
      <w:pPr>
        <w:tabs>
          <w:tab w:val="num" w:pos="227"/>
        </w:tabs>
        <w:ind w:left="227" w:firstLine="0"/>
      </w:pPr>
      <w:rPr>
        <w:rFonts w:ascii="Verdana" w:hAnsi="Verdana" w:hint="default"/>
      </w:rPr>
    </w:lvl>
    <w:lvl w:ilvl="1" w:tplc="FABEF974" w:tentative="1">
      <w:start w:val="1"/>
      <w:numFmt w:val="bullet"/>
      <w:lvlText w:val="o"/>
      <w:lvlJc w:val="left"/>
      <w:pPr>
        <w:tabs>
          <w:tab w:val="num" w:pos="1440"/>
        </w:tabs>
        <w:ind w:left="1440" w:hanging="360"/>
      </w:pPr>
      <w:rPr>
        <w:rFonts w:ascii="Courier New" w:hAnsi="Courier New" w:cs="Courier New" w:hint="default"/>
      </w:rPr>
    </w:lvl>
    <w:lvl w:ilvl="2" w:tplc="9F621F48" w:tentative="1">
      <w:start w:val="1"/>
      <w:numFmt w:val="bullet"/>
      <w:lvlText w:val=""/>
      <w:lvlJc w:val="left"/>
      <w:pPr>
        <w:tabs>
          <w:tab w:val="num" w:pos="2160"/>
        </w:tabs>
        <w:ind w:left="2160" w:hanging="360"/>
      </w:pPr>
      <w:rPr>
        <w:rFonts w:ascii="Wingdings" w:hAnsi="Wingdings" w:hint="default"/>
      </w:rPr>
    </w:lvl>
    <w:lvl w:ilvl="3" w:tplc="8E3AB832" w:tentative="1">
      <w:start w:val="1"/>
      <w:numFmt w:val="bullet"/>
      <w:lvlText w:val=""/>
      <w:lvlJc w:val="left"/>
      <w:pPr>
        <w:tabs>
          <w:tab w:val="num" w:pos="2880"/>
        </w:tabs>
        <w:ind w:left="2880" w:hanging="360"/>
      </w:pPr>
      <w:rPr>
        <w:rFonts w:ascii="Symbol" w:hAnsi="Symbol" w:hint="default"/>
      </w:rPr>
    </w:lvl>
    <w:lvl w:ilvl="4" w:tplc="ECD8B3F6" w:tentative="1">
      <w:start w:val="1"/>
      <w:numFmt w:val="bullet"/>
      <w:lvlText w:val="o"/>
      <w:lvlJc w:val="left"/>
      <w:pPr>
        <w:tabs>
          <w:tab w:val="num" w:pos="3600"/>
        </w:tabs>
        <w:ind w:left="3600" w:hanging="360"/>
      </w:pPr>
      <w:rPr>
        <w:rFonts w:ascii="Courier New" w:hAnsi="Courier New" w:cs="Courier New" w:hint="default"/>
      </w:rPr>
    </w:lvl>
    <w:lvl w:ilvl="5" w:tplc="67049CA6" w:tentative="1">
      <w:start w:val="1"/>
      <w:numFmt w:val="bullet"/>
      <w:lvlText w:val=""/>
      <w:lvlJc w:val="left"/>
      <w:pPr>
        <w:tabs>
          <w:tab w:val="num" w:pos="4320"/>
        </w:tabs>
        <w:ind w:left="4320" w:hanging="360"/>
      </w:pPr>
      <w:rPr>
        <w:rFonts w:ascii="Wingdings" w:hAnsi="Wingdings" w:hint="default"/>
      </w:rPr>
    </w:lvl>
    <w:lvl w:ilvl="6" w:tplc="171AAEF4" w:tentative="1">
      <w:start w:val="1"/>
      <w:numFmt w:val="bullet"/>
      <w:lvlText w:val=""/>
      <w:lvlJc w:val="left"/>
      <w:pPr>
        <w:tabs>
          <w:tab w:val="num" w:pos="5040"/>
        </w:tabs>
        <w:ind w:left="5040" w:hanging="360"/>
      </w:pPr>
      <w:rPr>
        <w:rFonts w:ascii="Symbol" w:hAnsi="Symbol" w:hint="default"/>
      </w:rPr>
    </w:lvl>
    <w:lvl w:ilvl="7" w:tplc="75DA8E94" w:tentative="1">
      <w:start w:val="1"/>
      <w:numFmt w:val="bullet"/>
      <w:lvlText w:val="o"/>
      <w:lvlJc w:val="left"/>
      <w:pPr>
        <w:tabs>
          <w:tab w:val="num" w:pos="5760"/>
        </w:tabs>
        <w:ind w:left="5760" w:hanging="360"/>
      </w:pPr>
      <w:rPr>
        <w:rFonts w:ascii="Courier New" w:hAnsi="Courier New" w:cs="Courier New" w:hint="default"/>
      </w:rPr>
    </w:lvl>
    <w:lvl w:ilvl="8" w:tplc="326E044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1"/>
  </w:num>
  <w:num w:numId="13">
    <w:abstractNumId w:val="13"/>
  </w:num>
  <w:num w:numId="1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3862"/>
    <w:rsid w:val="00016012"/>
    <w:rsid w:val="00020189"/>
    <w:rsid w:val="00020EE4"/>
    <w:rsid w:val="00023AC4"/>
    <w:rsid w:val="00023E9A"/>
    <w:rsid w:val="00027D45"/>
    <w:rsid w:val="000301C7"/>
    <w:rsid w:val="00033CDD"/>
    <w:rsid w:val="00034A84"/>
    <w:rsid w:val="00035E67"/>
    <w:rsid w:val="000366F3"/>
    <w:rsid w:val="0006024D"/>
    <w:rsid w:val="00064021"/>
    <w:rsid w:val="00064C25"/>
    <w:rsid w:val="00071F28"/>
    <w:rsid w:val="00074079"/>
    <w:rsid w:val="00092799"/>
    <w:rsid w:val="00092C5F"/>
    <w:rsid w:val="00096680"/>
    <w:rsid w:val="000A0F36"/>
    <w:rsid w:val="000A174A"/>
    <w:rsid w:val="000A3E0A"/>
    <w:rsid w:val="000A65AC"/>
    <w:rsid w:val="000B7281"/>
    <w:rsid w:val="000B7FAB"/>
    <w:rsid w:val="000C0163"/>
    <w:rsid w:val="000C1BA1"/>
    <w:rsid w:val="000C3EA9"/>
    <w:rsid w:val="000D0225"/>
    <w:rsid w:val="000D73D7"/>
    <w:rsid w:val="000E7895"/>
    <w:rsid w:val="000F161D"/>
    <w:rsid w:val="00121BF0"/>
    <w:rsid w:val="00123704"/>
    <w:rsid w:val="001270C7"/>
    <w:rsid w:val="00132540"/>
    <w:rsid w:val="0014786A"/>
    <w:rsid w:val="001516A4"/>
    <w:rsid w:val="00151E5F"/>
    <w:rsid w:val="001569AB"/>
    <w:rsid w:val="00164D63"/>
    <w:rsid w:val="0016725C"/>
    <w:rsid w:val="001726F3"/>
    <w:rsid w:val="00173C51"/>
    <w:rsid w:val="00174CC2"/>
    <w:rsid w:val="00176CC6"/>
    <w:rsid w:val="00181BE4"/>
    <w:rsid w:val="00185576"/>
    <w:rsid w:val="00185951"/>
    <w:rsid w:val="00193607"/>
    <w:rsid w:val="00196B8B"/>
    <w:rsid w:val="001A2BEA"/>
    <w:rsid w:val="001A6D93"/>
    <w:rsid w:val="001C32EC"/>
    <w:rsid w:val="001C38BD"/>
    <w:rsid w:val="001C4D5A"/>
    <w:rsid w:val="001E34C6"/>
    <w:rsid w:val="001E5581"/>
    <w:rsid w:val="001E6117"/>
    <w:rsid w:val="001F3C70"/>
    <w:rsid w:val="00200D88"/>
    <w:rsid w:val="00201F68"/>
    <w:rsid w:val="00202A4E"/>
    <w:rsid w:val="00204E3C"/>
    <w:rsid w:val="00212F2A"/>
    <w:rsid w:val="00214F2B"/>
    <w:rsid w:val="00216CC6"/>
    <w:rsid w:val="00217880"/>
    <w:rsid w:val="00222D66"/>
    <w:rsid w:val="00224A8A"/>
    <w:rsid w:val="002309A8"/>
    <w:rsid w:val="00236CFE"/>
    <w:rsid w:val="002428E3"/>
    <w:rsid w:val="00243031"/>
    <w:rsid w:val="00260BAF"/>
    <w:rsid w:val="002650F7"/>
    <w:rsid w:val="00273F3B"/>
    <w:rsid w:val="00274DB7"/>
    <w:rsid w:val="00275984"/>
    <w:rsid w:val="00280F74"/>
    <w:rsid w:val="00281D3A"/>
    <w:rsid w:val="00286998"/>
    <w:rsid w:val="00291AB7"/>
    <w:rsid w:val="0029422B"/>
    <w:rsid w:val="002A1183"/>
    <w:rsid w:val="002B153C"/>
    <w:rsid w:val="002B52FC"/>
    <w:rsid w:val="002C2830"/>
    <w:rsid w:val="002D001A"/>
    <w:rsid w:val="002D28E2"/>
    <w:rsid w:val="002D317B"/>
    <w:rsid w:val="002D3587"/>
    <w:rsid w:val="002D502D"/>
    <w:rsid w:val="002E0F69"/>
    <w:rsid w:val="002F5147"/>
    <w:rsid w:val="002F7ABD"/>
    <w:rsid w:val="00312597"/>
    <w:rsid w:val="00327BA5"/>
    <w:rsid w:val="00334154"/>
    <w:rsid w:val="003372C4"/>
    <w:rsid w:val="00340ECA"/>
    <w:rsid w:val="00341FA0"/>
    <w:rsid w:val="00344F3D"/>
    <w:rsid w:val="00345299"/>
    <w:rsid w:val="00351A8D"/>
    <w:rsid w:val="003526BB"/>
    <w:rsid w:val="00352BCF"/>
    <w:rsid w:val="00353932"/>
    <w:rsid w:val="0035464B"/>
    <w:rsid w:val="00361A56"/>
    <w:rsid w:val="0036252A"/>
    <w:rsid w:val="00364D9D"/>
    <w:rsid w:val="00371048"/>
    <w:rsid w:val="0037396C"/>
    <w:rsid w:val="0037421D"/>
    <w:rsid w:val="00376093"/>
    <w:rsid w:val="00377C58"/>
    <w:rsid w:val="00383DA1"/>
    <w:rsid w:val="00384D80"/>
    <w:rsid w:val="00385F30"/>
    <w:rsid w:val="0039201D"/>
    <w:rsid w:val="00393696"/>
    <w:rsid w:val="00393963"/>
    <w:rsid w:val="00395575"/>
    <w:rsid w:val="00395672"/>
    <w:rsid w:val="003A06C8"/>
    <w:rsid w:val="003A0D7C"/>
    <w:rsid w:val="003A5290"/>
    <w:rsid w:val="003B0155"/>
    <w:rsid w:val="003B7EE7"/>
    <w:rsid w:val="003C2CCB"/>
    <w:rsid w:val="003C7DF6"/>
    <w:rsid w:val="003D39EC"/>
    <w:rsid w:val="003E3DD5"/>
    <w:rsid w:val="003F0345"/>
    <w:rsid w:val="003F07C6"/>
    <w:rsid w:val="003F1F6B"/>
    <w:rsid w:val="003F3757"/>
    <w:rsid w:val="003F38BD"/>
    <w:rsid w:val="003F44B7"/>
    <w:rsid w:val="004008E9"/>
    <w:rsid w:val="00413D48"/>
    <w:rsid w:val="004319A5"/>
    <w:rsid w:val="00441AC2"/>
    <w:rsid w:val="0044249B"/>
    <w:rsid w:val="0045023C"/>
    <w:rsid w:val="00451A5B"/>
    <w:rsid w:val="00452BCD"/>
    <w:rsid w:val="00452CEA"/>
    <w:rsid w:val="00455501"/>
    <w:rsid w:val="00465B52"/>
    <w:rsid w:val="0046708E"/>
    <w:rsid w:val="00472A65"/>
    <w:rsid w:val="00474463"/>
    <w:rsid w:val="00474B75"/>
    <w:rsid w:val="00483984"/>
    <w:rsid w:val="00483F0B"/>
    <w:rsid w:val="00490A3E"/>
    <w:rsid w:val="00496319"/>
    <w:rsid w:val="00497279"/>
    <w:rsid w:val="004A670A"/>
    <w:rsid w:val="004B5465"/>
    <w:rsid w:val="004B70F0"/>
    <w:rsid w:val="004D505E"/>
    <w:rsid w:val="004D72CA"/>
    <w:rsid w:val="004E2242"/>
    <w:rsid w:val="004E505E"/>
    <w:rsid w:val="004F42FF"/>
    <w:rsid w:val="004F44C2"/>
    <w:rsid w:val="00502512"/>
    <w:rsid w:val="00505262"/>
    <w:rsid w:val="0051132F"/>
    <w:rsid w:val="00516022"/>
    <w:rsid w:val="00521CEE"/>
    <w:rsid w:val="00524FB4"/>
    <w:rsid w:val="00527BD4"/>
    <w:rsid w:val="00536AAA"/>
    <w:rsid w:val="005403C8"/>
    <w:rsid w:val="005429DC"/>
    <w:rsid w:val="005565F9"/>
    <w:rsid w:val="00556BEE"/>
    <w:rsid w:val="005654C3"/>
    <w:rsid w:val="00573041"/>
    <w:rsid w:val="00575B80"/>
    <w:rsid w:val="0057620F"/>
    <w:rsid w:val="005819CE"/>
    <w:rsid w:val="005821D4"/>
    <w:rsid w:val="0058298D"/>
    <w:rsid w:val="00584BAC"/>
    <w:rsid w:val="00593C2B"/>
    <w:rsid w:val="00595231"/>
    <w:rsid w:val="00596166"/>
    <w:rsid w:val="00597F64"/>
    <w:rsid w:val="005A207F"/>
    <w:rsid w:val="005A2F35"/>
    <w:rsid w:val="005B3814"/>
    <w:rsid w:val="005B463E"/>
    <w:rsid w:val="005B63DC"/>
    <w:rsid w:val="005C34E1"/>
    <w:rsid w:val="005C3772"/>
    <w:rsid w:val="005C3FE0"/>
    <w:rsid w:val="005C740C"/>
    <w:rsid w:val="005D625B"/>
    <w:rsid w:val="005F62D3"/>
    <w:rsid w:val="005F6D11"/>
    <w:rsid w:val="00600CF0"/>
    <w:rsid w:val="006048F4"/>
    <w:rsid w:val="0060660A"/>
    <w:rsid w:val="00613B1D"/>
    <w:rsid w:val="00617A44"/>
    <w:rsid w:val="006202B6"/>
    <w:rsid w:val="006247BE"/>
    <w:rsid w:val="00625CD0"/>
    <w:rsid w:val="0062627D"/>
    <w:rsid w:val="00627432"/>
    <w:rsid w:val="006448E4"/>
    <w:rsid w:val="00645414"/>
    <w:rsid w:val="00653606"/>
    <w:rsid w:val="006610E9"/>
    <w:rsid w:val="00661591"/>
    <w:rsid w:val="0066632F"/>
    <w:rsid w:val="00674A89"/>
    <w:rsid w:val="00674F3D"/>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F2"/>
    <w:rsid w:val="006E106A"/>
    <w:rsid w:val="006E3546"/>
    <w:rsid w:val="006E3FA9"/>
    <w:rsid w:val="006E4BA0"/>
    <w:rsid w:val="006E7D82"/>
    <w:rsid w:val="006F038F"/>
    <w:rsid w:val="006F0F93"/>
    <w:rsid w:val="006F31F2"/>
    <w:rsid w:val="006F7494"/>
    <w:rsid w:val="006F751F"/>
    <w:rsid w:val="00714DC5"/>
    <w:rsid w:val="00715237"/>
    <w:rsid w:val="007239A1"/>
    <w:rsid w:val="007254A5"/>
    <w:rsid w:val="007255FC"/>
    <w:rsid w:val="00725748"/>
    <w:rsid w:val="00735D88"/>
    <w:rsid w:val="0073720D"/>
    <w:rsid w:val="00737507"/>
    <w:rsid w:val="00740712"/>
    <w:rsid w:val="007426AA"/>
    <w:rsid w:val="00742AB9"/>
    <w:rsid w:val="00750D8A"/>
    <w:rsid w:val="00751A6A"/>
    <w:rsid w:val="00754FBF"/>
    <w:rsid w:val="00765DA4"/>
    <w:rsid w:val="007709EF"/>
    <w:rsid w:val="00783559"/>
    <w:rsid w:val="0079551B"/>
    <w:rsid w:val="00795CA5"/>
    <w:rsid w:val="00797AA5"/>
    <w:rsid w:val="007A26BD"/>
    <w:rsid w:val="007A4105"/>
    <w:rsid w:val="007B4503"/>
    <w:rsid w:val="007C406E"/>
    <w:rsid w:val="007C5183"/>
    <w:rsid w:val="007C7573"/>
    <w:rsid w:val="007E2B20"/>
    <w:rsid w:val="007F5331"/>
    <w:rsid w:val="00800CCA"/>
    <w:rsid w:val="00806120"/>
    <w:rsid w:val="00810C93"/>
    <w:rsid w:val="00812028"/>
    <w:rsid w:val="00812DD8"/>
    <w:rsid w:val="00813082"/>
    <w:rsid w:val="00814D03"/>
    <w:rsid w:val="00821FC1"/>
    <w:rsid w:val="00823AE2"/>
    <w:rsid w:val="0083178B"/>
    <w:rsid w:val="00833695"/>
    <w:rsid w:val="008336B7"/>
    <w:rsid w:val="00833A8E"/>
    <w:rsid w:val="00842CD8"/>
    <w:rsid w:val="008431FA"/>
    <w:rsid w:val="00847444"/>
    <w:rsid w:val="008547BA"/>
    <w:rsid w:val="008553C7"/>
    <w:rsid w:val="00857FEB"/>
    <w:rsid w:val="008601AF"/>
    <w:rsid w:val="00872271"/>
    <w:rsid w:val="00883137"/>
    <w:rsid w:val="008A1F5D"/>
    <w:rsid w:val="008A28F5"/>
    <w:rsid w:val="008B1198"/>
    <w:rsid w:val="008B3471"/>
    <w:rsid w:val="008B3929"/>
    <w:rsid w:val="008B4125"/>
    <w:rsid w:val="008B4CB3"/>
    <w:rsid w:val="008B567B"/>
    <w:rsid w:val="008B7B24"/>
    <w:rsid w:val="008C29E3"/>
    <w:rsid w:val="008C356D"/>
    <w:rsid w:val="008E0B3F"/>
    <w:rsid w:val="008E49AD"/>
    <w:rsid w:val="008E51E7"/>
    <w:rsid w:val="008E698E"/>
    <w:rsid w:val="008F2584"/>
    <w:rsid w:val="008F3246"/>
    <w:rsid w:val="008F3C1B"/>
    <w:rsid w:val="008F508C"/>
    <w:rsid w:val="0090271B"/>
    <w:rsid w:val="00910642"/>
    <w:rsid w:val="00910DDF"/>
    <w:rsid w:val="00930B13"/>
    <w:rsid w:val="009311C8"/>
    <w:rsid w:val="00933376"/>
    <w:rsid w:val="00933A2F"/>
    <w:rsid w:val="0093428B"/>
    <w:rsid w:val="00945E83"/>
    <w:rsid w:val="009716D8"/>
    <w:rsid w:val="009718F9"/>
    <w:rsid w:val="00972FB9"/>
    <w:rsid w:val="00975112"/>
    <w:rsid w:val="00981768"/>
    <w:rsid w:val="00983E8F"/>
    <w:rsid w:val="0098788A"/>
    <w:rsid w:val="00994FDA"/>
    <w:rsid w:val="009A31BF"/>
    <w:rsid w:val="009A3B71"/>
    <w:rsid w:val="009A61BC"/>
    <w:rsid w:val="009A7343"/>
    <w:rsid w:val="009B0138"/>
    <w:rsid w:val="009B0EC1"/>
    <w:rsid w:val="009B0FE9"/>
    <w:rsid w:val="009B173A"/>
    <w:rsid w:val="009C3F20"/>
    <w:rsid w:val="009C7CA1"/>
    <w:rsid w:val="009D043D"/>
    <w:rsid w:val="009E2051"/>
    <w:rsid w:val="009F3259"/>
    <w:rsid w:val="009F3DC9"/>
    <w:rsid w:val="00A056DE"/>
    <w:rsid w:val="00A128AD"/>
    <w:rsid w:val="00A21E76"/>
    <w:rsid w:val="00A23BC8"/>
    <w:rsid w:val="00A30E68"/>
    <w:rsid w:val="00A31933"/>
    <w:rsid w:val="00A329D2"/>
    <w:rsid w:val="00A34AA0"/>
    <w:rsid w:val="00A3715C"/>
    <w:rsid w:val="00A41FE2"/>
    <w:rsid w:val="00A46234"/>
    <w:rsid w:val="00A46FEF"/>
    <w:rsid w:val="00A47948"/>
    <w:rsid w:val="00A50CF6"/>
    <w:rsid w:val="00A56946"/>
    <w:rsid w:val="00A6170E"/>
    <w:rsid w:val="00A63B8C"/>
    <w:rsid w:val="00A65C7F"/>
    <w:rsid w:val="00A715F8"/>
    <w:rsid w:val="00A77F6F"/>
    <w:rsid w:val="00A831FD"/>
    <w:rsid w:val="00A83352"/>
    <w:rsid w:val="00A850A2"/>
    <w:rsid w:val="00A91FA3"/>
    <w:rsid w:val="00A927D3"/>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10E2"/>
    <w:rsid w:val="00B425F0"/>
    <w:rsid w:val="00B42DFA"/>
    <w:rsid w:val="00B531DD"/>
    <w:rsid w:val="00B55014"/>
    <w:rsid w:val="00B62232"/>
    <w:rsid w:val="00B63C1D"/>
    <w:rsid w:val="00B70BF3"/>
    <w:rsid w:val="00B71DC2"/>
    <w:rsid w:val="00B91CFC"/>
    <w:rsid w:val="00B9300F"/>
    <w:rsid w:val="00B93893"/>
    <w:rsid w:val="00BA129E"/>
    <w:rsid w:val="00BA6EB2"/>
    <w:rsid w:val="00BA7E0A"/>
    <w:rsid w:val="00BC3B53"/>
    <w:rsid w:val="00BC3B96"/>
    <w:rsid w:val="00BC4AE3"/>
    <w:rsid w:val="00BC5B28"/>
    <w:rsid w:val="00BE3F88"/>
    <w:rsid w:val="00BE4756"/>
    <w:rsid w:val="00BE5ED9"/>
    <w:rsid w:val="00BE7B41"/>
    <w:rsid w:val="00C15A91"/>
    <w:rsid w:val="00C206F1"/>
    <w:rsid w:val="00C217E1"/>
    <w:rsid w:val="00C219B1"/>
    <w:rsid w:val="00C4015B"/>
    <w:rsid w:val="00C40C60"/>
    <w:rsid w:val="00C5258E"/>
    <w:rsid w:val="00C530C9"/>
    <w:rsid w:val="00C619A7"/>
    <w:rsid w:val="00C67E7F"/>
    <w:rsid w:val="00C73D5F"/>
    <w:rsid w:val="00C97C80"/>
    <w:rsid w:val="00CA47D3"/>
    <w:rsid w:val="00CA6533"/>
    <w:rsid w:val="00CA6A25"/>
    <w:rsid w:val="00CA6A3F"/>
    <w:rsid w:val="00CA7C99"/>
    <w:rsid w:val="00CC6290"/>
    <w:rsid w:val="00CC7BA8"/>
    <w:rsid w:val="00CD233D"/>
    <w:rsid w:val="00CD362D"/>
    <w:rsid w:val="00CE101D"/>
    <w:rsid w:val="00CE1814"/>
    <w:rsid w:val="00CE1C84"/>
    <w:rsid w:val="00CE5055"/>
    <w:rsid w:val="00CF053F"/>
    <w:rsid w:val="00CF05CB"/>
    <w:rsid w:val="00CF1A17"/>
    <w:rsid w:val="00D0375A"/>
    <w:rsid w:val="00D0609E"/>
    <w:rsid w:val="00D078E1"/>
    <w:rsid w:val="00D100E9"/>
    <w:rsid w:val="00D17AF8"/>
    <w:rsid w:val="00D21E4B"/>
    <w:rsid w:val="00D23522"/>
    <w:rsid w:val="00D264D6"/>
    <w:rsid w:val="00D33BF0"/>
    <w:rsid w:val="00D33DE0"/>
    <w:rsid w:val="00D36447"/>
    <w:rsid w:val="00D516BE"/>
    <w:rsid w:val="00D5423B"/>
    <w:rsid w:val="00D54F4E"/>
    <w:rsid w:val="00D604B3"/>
    <w:rsid w:val="00D60BA4"/>
    <w:rsid w:val="00D62419"/>
    <w:rsid w:val="00D75078"/>
    <w:rsid w:val="00D77870"/>
    <w:rsid w:val="00D80977"/>
    <w:rsid w:val="00D80CCE"/>
    <w:rsid w:val="00D86EEA"/>
    <w:rsid w:val="00D87D03"/>
    <w:rsid w:val="00D92203"/>
    <w:rsid w:val="00D95C88"/>
    <w:rsid w:val="00D97B2E"/>
    <w:rsid w:val="00DA241E"/>
    <w:rsid w:val="00DB36FE"/>
    <w:rsid w:val="00DB533A"/>
    <w:rsid w:val="00DB6307"/>
    <w:rsid w:val="00DD1DCD"/>
    <w:rsid w:val="00DD338F"/>
    <w:rsid w:val="00DD66F2"/>
    <w:rsid w:val="00DE3FE0"/>
    <w:rsid w:val="00DE578A"/>
    <w:rsid w:val="00DF2583"/>
    <w:rsid w:val="00DF54D9"/>
    <w:rsid w:val="00DF7283"/>
    <w:rsid w:val="00E01A59"/>
    <w:rsid w:val="00E06D28"/>
    <w:rsid w:val="00E10DC6"/>
    <w:rsid w:val="00E11F8E"/>
    <w:rsid w:val="00E15881"/>
    <w:rsid w:val="00E16A8F"/>
    <w:rsid w:val="00E21DE3"/>
    <w:rsid w:val="00E22DBF"/>
    <w:rsid w:val="00E307D1"/>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4D0E"/>
    <w:rsid w:val="00EC4E2B"/>
    <w:rsid w:val="00EC58D9"/>
    <w:rsid w:val="00ED072A"/>
    <w:rsid w:val="00ED539E"/>
    <w:rsid w:val="00ED62CF"/>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1B49"/>
    <w:rsid w:val="00F45A25"/>
    <w:rsid w:val="00F50F86"/>
    <w:rsid w:val="00F53F91"/>
    <w:rsid w:val="00F61569"/>
    <w:rsid w:val="00F61A72"/>
    <w:rsid w:val="00F623D1"/>
    <w:rsid w:val="00F62B67"/>
    <w:rsid w:val="00F66F13"/>
    <w:rsid w:val="00F74073"/>
    <w:rsid w:val="00F75603"/>
    <w:rsid w:val="00F845B4"/>
    <w:rsid w:val="00F8713B"/>
    <w:rsid w:val="00F90A14"/>
    <w:rsid w:val="00F93F9E"/>
    <w:rsid w:val="00F9450D"/>
    <w:rsid w:val="00FA2CD7"/>
    <w:rsid w:val="00FB06ED"/>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16BA8A"/>
  <w15:docId w15:val="{1FD404FB-6004-449C-8A4A-BFB06B876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paragraph" w:customStyle="1" w:styleId="Normal0">
    <w:name w:val="Normal_0"/>
    <w:qFormat/>
    <w:rsid w:val="000B7FAB"/>
    <w:pPr>
      <w:spacing w:line="240" w:lineRule="atLeast"/>
    </w:pPr>
    <w:rPr>
      <w:rFonts w:ascii="Verdana" w:hAnsi="Verdana"/>
      <w:sz w:val="18"/>
      <w:szCs w:val="24"/>
      <w:lang w:val="nl-NL" w:eastAsia="nl-NL"/>
    </w:rPr>
  </w:style>
  <w:style w:type="paragraph" w:customStyle="1" w:styleId="Heading10">
    <w:name w:val="Heading 1_0"/>
    <w:basedOn w:val="Normal0"/>
    <w:next w:val="Normal0"/>
    <w:link w:val="Heading1Char"/>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link w:val="Heading2Char"/>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link w:val="Heading3Char"/>
    <w:qFormat/>
    <w:rsid w:val="00023E9A"/>
    <w:pPr>
      <w:keepNext/>
      <w:spacing w:before="240" w:after="60"/>
      <w:outlineLvl w:val="2"/>
    </w:pPr>
    <w:rPr>
      <w:rFonts w:cs="Arial"/>
      <w:b/>
      <w:bCs/>
      <w:sz w:val="26"/>
      <w:szCs w:val="26"/>
    </w:rPr>
  </w:style>
  <w:style w:type="character" w:customStyle="1" w:styleId="DefaultParagraphFont0">
    <w:name w:val="Default Paragraph Font_0"/>
    <w:semiHidden/>
    <w:rsid w:val="00023E9A"/>
  </w:style>
  <w:style w:type="table" w:customStyle="1" w:styleId="TableNormal0">
    <w:name w:val="Table Normal_0"/>
    <w:semiHidden/>
    <w:tblPr>
      <w:tblInd w:w="0" w:type="dxa"/>
      <w:tblCellMar>
        <w:top w:w="0" w:type="dxa"/>
        <w:left w:w="108" w:type="dxa"/>
        <w:bottom w:w="0" w:type="dxa"/>
        <w:right w:w="108" w:type="dxa"/>
      </w:tblCellMar>
    </w:tblPr>
  </w:style>
  <w:style w:type="numbering" w:customStyle="1" w:styleId="NoList0">
    <w:name w:val="No List_0"/>
    <w:semiHidden/>
    <w:rsid w:val="00023E9A"/>
  </w:style>
  <w:style w:type="paragraph" w:customStyle="1" w:styleId="Header0">
    <w:name w:val="Header_0"/>
    <w:basedOn w:val="Normal0"/>
    <w:link w:val="HeaderChar"/>
    <w:rsid w:val="00023E9A"/>
    <w:pPr>
      <w:tabs>
        <w:tab w:val="center" w:pos="4536"/>
        <w:tab w:val="right" w:pos="9072"/>
      </w:tabs>
    </w:pPr>
  </w:style>
  <w:style w:type="paragraph" w:customStyle="1" w:styleId="Footer0">
    <w:name w:val="Footer_0"/>
    <w:basedOn w:val="Normal0"/>
    <w:link w:val="FooterChar"/>
    <w:rsid w:val="00023E9A"/>
    <w:pPr>
      <w:tabs>
        <w:tab w:val="center" w:pos="4536"/>
        <w:tab w:val="right" w:pos="9072"/>
      </w:tabs>
    </w:pPr>
  </w:style>
  <w:style w:type="table" w:customStyle="1" w:styleId="TableGrid0">
    <w:name w:val="Table Grid_0"/>
    <w:basedOn w:val="TableNormal0"/>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rsid w:val="004F44C2"/>
    <w:pPr>
      <w:tabs>
        <w:tab w:val="num" w:pos="227"/>
      </w:tabs>
      <w:ind w:left="227" w:hanging="227"/>
    </w:pPr>
    <w:rPr>
      <w:noProof/>
    </w:rPr>
  </w:style>
  <w:style w:type="paragraph" w:customStyle="1" w:styleId="ListBullet20">
    <w:name w:val="List Bullet 2_0"/>
    <w:basedOn w:val="Normal0"/>
    <w:rsid w:val="004F44C2"/>
    <w:pPr>
      <w:tabs>
        <w:tab w:val="left" w:pos="454"/>
      </w:tabs>
      <w:ind w:left="454" w:hanging="227"/>
    </w:pPr>
    <w:rPr>
      <w:noProof/>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customStyle="1" w:styleId="FollowedHyperlink0">
    <w:name w:val="FollowedHyperlink_0"/>
    <w:rsid w:val="006A2100"/>
    <w:rPr>
      <w:color w:val="800080"/>
      <w:u w:val="single"/>
    </w:rPr>
  </w:style>
  <w:style w:type="paragraph" w:customStyle="1" w:styleId="Heading40">
    <w:name w:val="Heading 4_0"/>
    <w:basedOn w:val="Normal0"/>
    <w:next w:val="Normal0"/>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customStyle="1" w:styleId="HeaderChar">
    <w:name w:val="Header Char"/>
    <w:basedOn w:val="DefaultParagraphFont0"/>
    <w:link w:val="Header0"/>
    <w:rsid w:val="00841CD9"/>
    <w:rPr>
      <w:rFonts w:ascii="Verdana" w:eastAsia="Times New Roman" w:hAnsi="Verdana" w:cs="Times New Roman"/>
      <w:sz w:val="18"/>
      <w:szCs w:val="24"/>
      <w:lang w:val="nl-NL" w:eastAsia="nl-NL"/>
    </w:rPr>
  </w:style>
  <w:style w:type="character" w:customStyle="1" w:styleId="Heading1Char">
    <w:name w:val="Heading 1 Char"/>
    <w:basedOn w:val="DefaultParagraphFont0"/>
    <w:link w:val="Heading10"/>
    <w:rsid w:val="00841CD9"/>
    <w:rPr>
      <w:rFonts w:ascii="Verdana" w:eastAsia="Times New Roman" w:hAnsi="Verdana" w:cs="Arial"/>
      <w:b/>
      <w:bCs/>
      <w:kern w:val="32"/>
      <w:sz w:val="32"/>
      <w:szCs w:val="32"/>
      <w:lang w:val="nl-NL" w:eastAsia="nl-NL"/>
    </w:rPr>
  </w:style>
  <w:style w:type="character" w:customStyle="1" w:styleId="Heading2Char">
    <w:name w:val="Heading 2 Char"/>
    <w:basedOn w:val="DefaultParagraphFont0"/>
    <w:link w:val="Heading20"/>
    <w:rsid w:val="00841CD9"/>
    <w:rPr>
      <w:rFonts w:ascii="Verdana" w:eastAsia="Times New Roman" w:hAnsi="Verdana" w:cs="Arial"/>
      <w:b/>
      <w:bCs/>
      <w:i/>
      <w:iCs/>
      <w:sz w:val="28"/>
      <w:szCs w:val="28"/>
      <w:lang w:val="nl-NL" w:eastAsia="nl-NL"/>
    </w:rPr>
  </w:style>
  <w:style w:type="character" w:customStyle="1" w:styleId="Heading3Char">
    <w:name w:val="Heading 3 Char"/>
    <w:basedOn w:val="DefaultParagraphFont0"/>
    <w:link w:val="Heading30"/>
    <w:rsid w:val="00841CD9"/>
    <w:rPr>
      <w:rFonts w:ascii="Verdana" w:eastAsia="Times New Roman" w:hAnsi="Verdana" w:cs="Arial"/>
      <w:b/>
      <w:bCs/>
      <w:sz w:val="26"/>
      <w:szCs w:val="26"/>
      <w:lang w:val="nl-NL" w:eastAsia="nl-NL"/>
    </w:rPr>
  </w:style>
  <w:style w:type="character" w:customStyle="1" w:styleId="Heading4Char">
    <w:name w:val="Heading 4 Char"/>
    <w:basedOn w:val="DefaultParagraphFont0"/>
    <w:link w:val="Heading40"/>
    <w:uiPriority w:val="9"/>
    <w:rsid w:val="00841CD9"/>
    <w:rPr>
      <w:rFonts w:asciiTheme="majorHAnsi" w:eastAsiaTheme="majorEastAsia" w:hAnsiTheme="majorHAnsi" w:cstheme="majorBidi"/>
      <w:b/>
      <w:bCs/>
      <w:i/>
      <w:iCs/>
      <w:color w:val="4F81BD" w:themeColor="accent1"/>
    </w:rPr>
  </w:style>
  <w:style w:type="paragraph" w:customStyle="1" w:styleId="NormalIndent0">
    <w:name w:val="Normal Indent_0"/>
    <w:basedOn w:val="Normal0"/>
    <w:uiPriority w:val="99"/>
    <w:unhideWhenUsed/>
    <w:rsid w:val="00841CD9"/>
    <w:pPr>
      <w:ind w:left="720"/>
    </w:pPr>
  </w:style>
  <w:style w:type="paragraph" w:customStyle="1" w:styleId="Subtitle0">
    <w:name w:val="Subtitle_0"/>
    <w:basedOn w:val="Normal0"/>
    <w:next w:val="Normal0"/>
    <w:link w:val="Subtitle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0"/>
    <w:link w:val="Subtitle0"/>
    <w:uiPriority w:val="11"/>
    <w:rsid w:val="00841CD9"/>
    <w:rPr>
      <w:rFonts w:asciiTheme="majorHAnsi" w:eastAsiaTheme="majorEastAsia" w:hAnsiTheme="majorHAnsi" w:cstheme="majorBidi"/>
      <w:i/>
      <w:iCs/>
      <w:color w:val="4F81BD" w:themeColor="accent1"/>
      <w:spacing w:val="15"/>
      <w:sz w:val="24"/>
      <w:szCs w:val="24"/>
    </w:rPr>
  </w:style>
  <w:style w:type="paragraph" w:customStyle="1" w:styleId="Title0">
    <w:name w:val="Title_0"/>
    <w:basedOn w:val="Normal0"/>
    <w:next w:val="Normal0"/>
    <w:link w:val="Title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0"/>
    <w:link w:val="Title0"/>
    <w:uiPriority w:val="10"/>
    <w:rsid w:val="00841CD9"/>
    <w:rPr>
      <w:rFonts w:asciiTheme="majorHAnsi" w:eastAsiaTheme="majorEastAsia" w:hAnsiTheme="majorHAnsi" w:cstheme="majorBidi"/>
      <w:color w:val="17365D" w:themeColor="text2" w:themeShade="BF"/>
      <w:spacing w:val="5"/>
      <w:kern w:val="28"/>
      <w:sz w:val="52"/>
      <w:szCs w:val="52"/>
    </w:rPr>
  </w:style>
  <w:style w:type="character" w:customStyle="1" w:styleId="Emphasis0">
    <w:name w:val="Emphasis_0"/>
    <w:basedOn w:val="DefaultParagraphFont0"/>
    <w:uiPriority w:val="20"/>
    <w:qFormat/>
    <w:rsid w:val="00D1197D"/>
    <w:rPr>
      <w:i/>
      <w:iCs/>
    </w:rPr>
  </w:style>
  <w:style w:type="character" w:customStyle="1" w:styleId="FooterChar">
    <w:name w:val="Footer Char"/>
    <w:basedOn w:val="DefaultParagraphFont0"/>
    <w:link w:val="Footer0"/>
    <w:rsid w:val="00DE555F"/>
    <w:rPr>
      <w:rFonts w:ascii="Verdana" w:eastAsia="Times New Roman" w:hAnsi="Verdana" w:cs="Times New Roman"/>
      <w:sz w:val="18"/>
      <w:szCs w:val="24"/>
      <w:lang w:val="nl-NL" w:eastAsia="nl-NL"/>
    </w:rPr>
  </w:style>
  <w:style w:type="character" w:styleId="Verwijzingopmerking">
    <w:name w:val="annotation reference"/>
    <w:basedOn w:val="Standaardalinea-lettertype"/>
    <w:semiHidden/>
    <w:unhideWhenUsed/>
    <w:rsid w:val="00202A4E"/>
    <w:rPr>
      <w:sz w:val="16"/>
      <w:szCs w:val="16"/>
    </w:rPr>
  </w:style>
  <w:style w:type="paragraph" w:styleId="Tekstopmerking">
    <w:name w:val="annotation text"/>
    <w:basedOn w:val="Standaard"/>
    <w:link w:val="TekstopmerkingChar"/>
    <w:semiHidden/>
    <w:unhideWhenUsed/>
    <w:rsid w:val="00202A4E"/>
    <w:pPr>
      <w:spacing w:line="240" w:lineRule="auto"/>
    </w:pPr>
    <w:rPr>
      <w:sz w:val="20"/>
      <w:szCs w:val="20"/>
    </w:rPr>
  </w:style>
  <w:style w:type="character" w:customStyle="1" w:styleId="TekstopmerkingChar">
    <w:name w:val="Tekst opmerking Char"/>
    <w:basedOn w:val="Standaardalinea-lettertype"/>
    <w:link w:val="Tekstopmerking"/>
    <w:semiHidden/>
    <w:rsid w:val="00202A4E"/>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202A4E"/>
    <w:rPr>
      <w:b/>
      <w:bCs/>
    </w:rPr>
  </w:style>
  <w:style w:type="character" w:customStyle="1" w:styleId="OnderwerpvanopmerkingChar">
    <w:name w:val="Onderwerp van opmerking Char"/>
    <w:basedOn w:val="TekstopmerkingChar"/>
    <w:link w:val="Onderwerpvanopmerking"/>
    <w:semiHidden/>
    <w:rsid w:val="00202A4E"/>
    <w:rPr>
      <w:rFonts w:ascii="Verdana" w:hAnsi="Verdana"/>
      <w:b/>
      <w:bCs/>
      <w:lang w:val="nl-NL" w:eastAsia="nl-NL"/>
    </w:rPr>
  </w:style>
  <w:style w:type="character" w:styleId="Voetnootmarkering">
    <w:name w:val="footnote reference"/>
    <w:basedOn w:val="Standaardalinea-lettertype"/>
    <w:semiHidden/>
    <w:unhideWhenUsed/>
    <w:rsid w:val="00C67E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1697070">
      <w:bodyDiv w:val="1"/>
      <w:marLeft w:val="0"/>
      <w:marRight w:val="0"/>
      <w:marTop w:val="0"/>
      <w:marBottom w:val="0"/>
      <w:divBdr>
        <w:top w:val="none" w:sz="0" w:space="0" w:color="auto"/>
        <w:left w:val="none" w:sz="0" w:space="0" w:color="auto"/>
        <w:bottom w:val="none" w:sz="0" w:space="0" w:color="auto"/>
        <w:right w:val="none" w:sz="0" w:space="0" w:color="auto"/>
      </w:divBdr>
    </w:div>
    <w:div w:id="62608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Algemeen"/>
          <w:gallery w:val="placeholder"/>
        </w:category>
        <w:types>
          <w:type w:val="bbPlcHdr"/>
        </w:types>
        <w:behaviors>
          <w:behavior w:val="content"/>
        </w:behaviors>
        <w:guid w:val="{87CD418B-31BE-48CC-B2A4-56F00F85631C}"/>
      </w:docPartPr>
      <w:docPartBody>
        <w:p w:rsidR="00F41B49" w:rsidRDefault="003D0F0D">
          <w:r w:rsidRPr="008E51E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rofont">
    <w:panose1 w:val="020B0503040100020103"/>
    <w:charset w:val="00"/>
    <w:family w:val="swiss"/>
    <w:pitch w:val="variable"/>
    <w:sig w:usb0="800000A7"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ACD"/>
    <w:rsid w:val="00085ACD"/>
    <w:rsid w:val="003A629F"/>
    <w:rsid w:val="003D0F0D"/>
    <w:rsid w:val="00476FE2"/>
    <w:rsid w:val="00597107"/>
    <w:rsid w:val="00612F99"/>
    <w:rsid w:val="00A4554B"/>
    <w:rsid w:val="00EF5A1D"/>
    <w:rsid w:val="00F41B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85ACD"/>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85A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1044</Words>
  <Characters>5747</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vt:lpstr>
    </vt:vector>
  </TitlesOfParts>
  <Company>Capgemini Nederland B.V. / D76</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Helm, A.T.C.M. van der (Alice)</cp:lastModifiedBy>
  <cp:revision>2</cp:revision>
  <cp:lastPrinted>2009-07-01T14:30:00Z</cp:lastPrinted>
  <dcterms:created xsi:type="dcterms:W3CDTF">2021-09-30T07:51:00Z</dcterms:created>
  <dcterms:modified xsi:type="dcterms:W3CDTF">2021-09-30T07:51:00Z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_ID">
    <vt:lpwstr>vosc</vt:lpwstr>
  </property>
  <property fmtid="{D5CDD505-2E9C-101B-9397-08002B2CF9AE}" pid="3" name="A_ADRES">
    <vt:lpwstr>De Tweede Kamer der Staten-Generaal
Postbus 20018
2500 EA Den Haag</vt:lpwstr>
  </property>
  <property fmtid="{D5CDD505-2E9C-101B-9397-08002B2CF9AE}" pid="4" name="A_DEP_NAAM">
    <vt:lpwstr>LNV</vt:lpwstr>
  </property>
  <property fmtid="{D5CDD505-2E9C-101B-9397-08002B2CF9AE}" pid="5" name="A_DOC_RICHTING_ID">
    <vt:lpwstr>Uitgaand</vt:lpwstr>
  </property>
  <property fmtid="{D5CDD505-2E9C-101B-9397-08002B2CF9AE}" pid="6" name="A_KENMERK">
    <vt:lpwstr/>
  </property>
  <property fmtid="{D5CDD505-2E9C-101B-9397-08002B2CF9AE}" pid="7" name="DOCNAME">
    <vt:lpwstr>Reactie op verzoeken tot uitstel inzaaidatum vanggewas na maïs voor het groeiseizoen 2021
</vt:lpwstr>
  </property>
  <property fmtid="{D5CDD505-2E9C-101B-9397-08002B2CF9AE}" pid="8" name="documentId">
    <vt:lpwstr>21241996</vt:lpwstr>
  </property>
  <property fmtid="{D5CDD505-2E9C-101B-9397-08002B2CF9AE}" pid="9" name="TYPE_ID">
    <vt:lpwstr>Brief</vt:lpwstr>
  </property>
</Properties>
</file>